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983F" w14:textId="446F7AD6" w:rsidR="009D1B67" w:rsidRDefault="00501972" w:rsidP="009D1B67">
      <w:pPr>
        <w:spacing w:after="0"/>
        <w:jc w:val="center"/>
        <w:rPr>
          <w:rFonts w:ascii="Cordia New" w:hAnsi="Cordia New" w:cs="Cordia New"/>
          <w:b/>
          <w:bCs/>
          <w:color w:val="000000"/>
          <w:sz w:val="96"/>
          <w:szCs w:val="96"/>
        </w:rPr>
      </w:pPr>
      <w:r>
        <w:rPr>
          <w:noProof/>
        </w:rPr>
        <w:drawing>
          <wp:inline distT="0" distB="0" distL="0" distR="0" wp14:anchorId="43165C45" wp14:editId="60CD61EA">
            <wp:extent cx="1919508" cy="1919508"/>
            <wp:effectExtent l="0" t="0" r="5080" b="5080"/>
            <wp:docPr id="8890652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65" cy="19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8113" w14:textId="77777777" w:rsidR="005B07C7" w:rsidRDefault="005B07C7" w:rsidP="009D1B67">
      <w:pPr>
        <w:spacing w:after="0"/>
        <w:jc w:val="center"/>
        <w:rPr>
          <w:rFonts w:ascii="Cordia New" w:hAnsi="Cordia New" w:cs="Cordia New"/>
          <w:b/>
          <w:bCs/>
          <w:color w:val="000000"/>
          <w:sz w:val="96"/>
          <w:szCs w:val="96"/>
        </w:rPr>
      </w:pPr>
    </w:p>
    <w:p w14:paraId="319CAE17" w14:textId="77777777" w:rsidR="001964AF" w:rsidRPr="00F73E20" w:rsidRDefault="009D1B67" w:rsidP="009D1B67">
      <w:pPr>
        <w:spacing w:after="0"/>
        <w:jc w:val="center"/>
        <w:rPr>
          <w:rFonts w:ascii="TH SarabunIT๙" w:eastAsia="Sarabun" w:hAnsi="TH SarabunIT๙" w:cs="TH SarabunIT๙"/>
          <w:noProof/>
          <w:color w:val="202124"/>
          <w:sz w:val="96"/>
          <w:szCs w:val="96"/>
        </w:rPr>
      </w:pPr>
      <w:r w:rsidRPr="00F73E20">
        <w:rPr>
          <w:rFonts w:ascii="TH SarabunIT๙" w:hAnsi="TH SarabunIT๙" w:cs="TH SarabunIT๙"/>
          <w:color w:val="000000"/>
          <w:sz w:val="96"/>
          <w:szCs w:val="96"/>
          <w:cs/>
        </w:rPr>
        <w:t>การประเมินความเสี่ยง</w:t>
      </w:r>
    </w:p>
    <w:p w14:paraId="62CF6951" w14:textId="77777777" w:rsidR="009D1B67" w:rsidRPr="00F73E20" w:rsidRDefault="009D1B67" w:rsidP="009D1B67">
      <w:pPr>
        <w:spacing w:after="0"/>
        <w:jc w:val="center"/>
        <w:rPr>
          <w:rFonts w:ascii="TH SarabunIT๙" w:eastAsia="Sarabun" w:hAnsi="TH SarabunIT๙" w:cs="TH SarabunIT๙"/>
          <w:noProof/>
          <w:color w:val="202124"/>
          <w:sz w:val="96"/>
          <w:szCs w:val="96"/>
        </w:rPr>
      </w:pPr>
      <w:r w:rsidRPr="00F73E20">
        <w:rPr>
          <w:rFonts w:ascii="TH SarabunIT๙" w:hAnsi="TH SarabunIT๙" w:cs="TH SarabunIT๙"/>
          <w:color w:val="000000"/>
          <w:sz w:val="96"/>
          <w:szCs w:val="96"/>
          <w:cs/>
        </w:rPr>
        <w:t>ต่อการรับสินบน</w:t>
      </w:r>
    </w:p>
    <w:p w14:paraId="4A0834C6" w14:textId="77777777" w:rsidR="009D1B67" w:rsidRPr="00F73E20" w:rsidRDefault="009D1B67" w:rsidP="009D1B67">
      <w:pPr>
        <w:spacing w:after="0"/>
        <w:jc w:val="center"/>
        <w:rPr>
          <w:rFonts w:ascii="TH SarabunIT๙" w:eastAsia="Sarabun" w:hAnsi="TH SarabunIT๙" w:cs="TH SarabunIT๙"/>
          <w:noProof/>
          <w:color w:val="202124"/>
          <w:sz w:val="96"/>
          <w:szCs w:val="96"/>
        </w:rPr>
      </w:pPr>
      <w:r w:rsidRPr="00F73E20">
        <w:rPr>
          <w:rFonts w:ascii="TH SarabunIT๙" w:hAnsi="TH SarabunIT๙" w:cs="TH SarabunIT๙"/>
          <w:color w:val="000000"/>
          <w:sz w:val="96"/>
          <w:szCs w:val="96"/>
          <w:cs/>
        </w:rPr>
        <w:t xml:space="preserve">ประจำปีงบประมาณ </w:t>
      </w:r>
      <w:r w:rsidRPr="00F73E20">
        <w:rPr>
          <w:rFonts w:ascii="TH SarabunIT๙" w:hAnsi="TH SarabunIT๙" w:cs="TH SarabunIT๙"/>
          <w:color w:val="000000"/>
          <w:sz w:val="96"/>
          <w:szCs w:val="96"/>
        </w:rPr>
        <w:t>256</w:t>
      </w:r>
      <w:r w:rsidR="005B07C7">
        <w:rPr>
          <w:rFonts w:ascii="TH SarabunIT๙" w:hAnsi="TH SarabunIT๙" w:cs="TH SarabunIT๙"/>
          <w:color w:val="000000"/>
          <w:sz w:val="96"/>
          <w:szCs w:val="96"/>
        </w:rPr>
        <w:t>8</w:t>
      </w:r>
    </w:p>
    <w:p w14:paraId="37DD5C6F" w14:textId="77777777" w:rsidR="009D1B67" w:rsidRDefault="009D1B67" w:rsidP="009D1B67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422FD342" w14:textId="77777777" w:rsidR="009D1B67" w:rsidRDefault="009D1B67" w:rsidP="009D1B67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3FC86903" w14:textId="77777777" w:rsidR="009D1B67" w:rsidRDefault="009D1B67" w:rsidP="009D1B67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0671705C" w14:textId="77777777" w:rsidR="00F73E20" w:rsidRDefault="00F73E20" w:rsidP="009D1B67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48F02BD9" w14:textId="77777777" w:rsidR="009D1B67" w:rsidRDefault="009D1B67" w:rsidP="009D1B67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40CF070A" w14:textId="77777777" w:rsidR="009D1B67" w:rsidRDefault="009D1B67" w:rsidP="009D1B67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614DD0FD" w14:textId="77777777" w:rsidR="009D1B67" w:rsidRPr="00F73E20" w:rsidRDefault="009D1B67" w:rsidP="00757AE0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</w:pPr>
      <w:r w:rsidRPr="00F73E20"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  <w:t>POLICE</w:t>
      </w:r>
    </w:p>
    <w:p w14:paraId="01576942" w14:textId="77777777" w:rsidR="009D1B67" w:rsidRPr="00F73E20" w:rsidRDefault="009D1B67" w:rsidP="00757AE0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</w:pPr>
      <w:r w:rsidRPr="00F73E20"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  <w:t>ITA 20</w:t>
      </w:r>
      <w:r w:rsidR="005B07C7"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  <w:t>25</w:t>
      </w:r>
    </w:p>
    <w:p w14:paraId="3444E34B" w14:textId="5837D4D4" w:rsidR="00654EC9" w:rsidRDefault="00036638" w:rsidP="00654EC9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noProof/>
          <w:color w:val="202124"/>
          <w:sz w:val="72"/>
          <w:szCs w:val="72"/>
          <w:cs/>
        </w:rPr>
        <w:t>สภ.พระธาตุช่อแฮ</w:t>
      </w:r>
      <w:r w:rsidR="009D1B67" w:rsidRPr="009D1B67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</w:t>
      </w:r>
    </w:p>
    <w:p w14:paraId="580992D2" w14:textId="77777777" w:rsidR="009B58E4" w:rsidRDefault="009B58E4" w:rsidP="00654EC9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2F2BF290" w14:textId="77777777" w:rsidR="009B58E4" w:rsidRDefault="009B58E4" w:rsidP="00654EC9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0A50C7F5" w14:textId="77777777" w:rsidR="008B02D6" w:rsidRDefault="009D1B67" w:rsidP="008B02D6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  <w:r w:rsidRPr="00197A83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                  </w:t>
      </w:r>
    </w:p>
    <w:p w14:paraId="396AC53F" w14:textId="44EE7023" w:rsidR="007A5080" w:rsidRPr="008B02D6" w:rsidRDefault="00691D75" w:rsidP="008B02D6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  <w:r w:rsidRPr="00197A83">
        <w:rPr>
          <w:rFonts w:ascii="TH SarabunIT๙" w:eastAsia="Sarabu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w:drawing>
          <wp:anchor distT="0" distB="0" distL="114300" distR="114300" simplePos="0" relativeHeight="251667456" behindDoc="1" locked="0" layoutInCell="1" allowOverlap="1" wp14:anchorId="1F0095E0" wp14:editId="74827416">
            <wp:simplePos x="0" y="0"/>
            <wp:positionH relativeFrom="column">
              <wp:posOffset>1861473</wp:posOffset>
            </wp:positionH>
            <wp:positionV relativeFrom="paragraph">
              <wp:posOffset>156712</wp:posOffset>
            </wp:positionV>
            <wp:extent cx="1854679" cy="795407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" t="-2907" r="23074" b="8312"/>
                    <a:stretch/>
                  </pic:blipFill>
                  <pic:spPr bwMode="auto">
                    <a:xfrm>
                      <a:off x="0" y="0"/>
                      <a:ext cx="1856443" cy="79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74" w:rsidRPr="00271774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</w:t>
      </w:r>
      <w:r w:rsidR="007A5080" w:rsidRPr="00197A83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                 </w:t>
      </w:r>
    </w:p>
    <w:p w14:paraId="501DD40C" w14:textId="77777777" w:rsidR="005E7A78" w:rsidRDefault="005E7A78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235C9D8A" w14:textId="77777777" w:rsidR="005B07C7" w:rsidRDefault="005B07C7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33146E0E" w14:textId="77777777" w:rsidR="00B85CCC" w:rsidRPr="00654EC9" w:rsidRDefault="007A5080">
      <w:pPr>
        <w:rPr>
          <w:rFonts w:ascii="TH SarabunIT๙" w:hAnsi="TH SarabunIT๙" w:cs="TH SarabunIT๙"/>
          <w:sz w:val="36"/>
          <w:szCs w:val="36"/>
        </w:rPr>
      </w:pPr>
      <w:r w:rsidRPr="00654EC9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๑ บทนำ</w:t>
      </w:r>
    </w:p>
    <w:p w14:paraId="31CEEE65" w14:textId="1B0864DF" w:rsidR="000E0E8E" w:rsidRPr="00561A0D" w:rsidRDefault="007A5080" w:rsidP="00561A0D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</w:t>
      </w:r>
      <w:r w:rsidR="00561A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สำนักงานคณะกรรมการป้องกันและปราบปรามการทุจริตในภาครัฐ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61A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(สำนักงาน</w:t>
      </w:r>
    </w:p>
    <w:p w14:paraId="6A9C7454" w14:textId="77777777" w:rsidR="007A5080" w:rsidRPr="00561A0D" w:rsidRDefault="007A5080" w:rsidP="005E7A78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A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ป.ป.ท.)</w:t>
      </w:r>
      <w:r w:rsidR="000E0E8E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</w:t>
      </w:r>
      <w:r w:rsidR="000E0E8E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561A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ดำเนินงานที่ 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อาจก่อให้เกิดการทุจริต การรับสินบน</w:t>
      </w:r>
    </w:p>
    <w:p w14:paraId="7D4ACF07" w14:textId="5ADCACB2" w:rsidR="00CB2D50" w:rsidRDefault="000E0E8E" w:rsidP="00CB2D50">
      <w:pPr>
        <w:spacing w:after="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1A0D">
        <w:rPr>
          <w:rFonts w:ascii="TH SarabunIT๙" w:hAnsi="TH SarabunIT๙" w:cs="TH SarabunIT๙"/>
          <w:sz w:val="32"/>
          <w:szCs w:val="32"/>
          <w:cs/>
        </w:rPr>
        <w:tab/>
      </w:r>
      <w:r w:rsidRPr="00561A0D">
        <w:rPr>
          <w:rFonts w:ascii="TH SarabunIT๙" w:hAnsi="TH SarabunIT๙" w:cs="TH SarabunIT๙"/>
          <w:sz w:val="32"/>
          <w:szCs w:val="32"/>
          <w:cs/>
        </w:rPr>
        <w:tab/>
      </w:r>
      <w:r w:rsidR="00036638">
        <w:rPr>
          <w:rFonts w:ascii="TH SarabunIT๙" w:hAnsi="TH SarabunIT๙" w:cs="TH SarabunIT๙"/>
          <w:sz w:val="32"/>
          <w:szCs w:val="32"/>
          <w:cs/>
        </w:rPr>
        <w:t>สถานีตำรวจภูธรพระธาตุช่อแฮ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 xml:space="preserve"> จังหวัดแพร่ </w:t>
      </w:r>
      <w:r w:rsidR="00CB2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</w:t>
      </w:r>
      <w:r w:rsidR="00CB2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6638">
        <w:rPr>
          <w:rFonts w:ascii="TH SarabunIT๙" w:hAnsi="TH SarabunIT๙" w:cs="TH SarabunIT๙"/>
          <w:sz w:val="32"/>
          <w:szCs w:val="32"/>
          <w:cs/>
        </w:rPr>
        <w:t>สถานีตำรวจภูธรพระธาตุช่อแฮ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 xml:space="preserve">  จังหวัดแพร่ ที่  </w:t>
      </w:r>
      <w:r w:rsidR="009B58E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52DE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>/256</w:t>
      </w:r>
      <w:r w:rsidR="009B58E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9B58E4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58E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B58E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97A83" w:rsidRPr="00561A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แต่งตั้งคณะกรรมการดำเนินการในการขับเคลื่อนและกำกับ ติดตามการประเมินคุณธรรมและความ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โปร่งใสในการดำเนินงานของหน่วยงานภาครัฐ (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</w:rPr>
        <w:t>Integrity &amp;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</w:rPr>
        <w:t xml:space="preserve">Transparency Assessment : ITA </w:t>
      </w:r>
      <w:r w:rsidR="00381D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ของสถานีตำรวจ</w:t>
      </w:r>
      <w:r w:rsidR="00381D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ประจำปีงบประมาณ ๒๕๖</w:t>
      </w:r>
      <w:r w:rsidR="005B07C7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D917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B2D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และได้มีคำสั่ง</w:t>
      </w:r>
      <w:r w:rsidR="00CB2D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="00D917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020F8">
        <w:rPr>
          <w:rFonts w:ascii="TH SarabunIT๙" w:hAnsi="TH SarabunIT๙" w:cs="TH SarabunIT๙" w:hint="cs"/>
          <w:color w:val="000000"/>
          <w:sz w:val="32"/>
          <w:szCs w:val="32"/>
          <w:cs/>
        </w:rPr>
        <w:t>68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>/256</w:t>
      </w:r>
      <w:r w:rsidR="004A5480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ลงวันที่ </w:t>
      </w:r>
      <w:r w:rsidR="00D917F9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4A5480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5B07C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A5480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 w:rsidR="00D917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</w:t>
      </w:r>
      <w:r w:rsidR="004A5480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แต่งตั้งคณะกรรมการดำเนินการประเมินความเสี่ยงต่อการรับสินบนในการประเมินคุณธรรมและความโปร่งใสในการดำเนินงานของหน่วยงานภาครัฐ </w:t>
      </w:r>
      <w:r w:rsidR="00CB2D50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CB2D50" w:rsidRPr="00561A0D">
        <w:rPr>
          <w:rFonts w:ascii="TH SarabunIT๙" w:hAnsi="TH SarabunIT๙" w:cs="TH SarabunIT๙"/>
          <w:color w:val="000000"/>
          <w:sz w:val="32"/>
          <w:szCs w:val="32"/>
        </w:rPr>
        <w:t>Integrity &amp;</w:t>
      </w:r>
      <w:r w:rsidR="00CB2D50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B2D50" w:rsidRPr="00561A0D">
        <w:rPr>
          <w:rFonts w:ascii="TH SarabunIT๙" w:hAnsi="TH SarabunIT๙" w:cs="TH SarabunIT๙"/>
          <w:color w:val="000000"/>
          <w:sz w:val="32"/>
          <w:szCs w:val="32"/>
        </w:rPr>
        <w:t xml:space="preserve">Transparency Assessment : ITA </w:t>
      </w:r>
      <w:r w:rsidR="00CB2D50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ของสถานีตำรวจประจำปีงบประมาณ ๒๕๖</w:t>
      </w:r>
      <w:r w:rsidR="005B07C7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CB2D5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9F53D20" w14:textId="263445C7" w:rsidR="005533CC" w:rsidRDefault="00192438" w:rsidP="00CB2D50">
      <w:pPr>
        <w:spacing w:before="120"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43A3ADB" wp14:editId="2B58EDC3">
            <wp:simplePos x="0" y="0"/>
            <wp:positionH relativeFrom="column">
              <wp:posOffset>4029653</wp:posOffset>
            </wp:positionH>
            <wp:positionV relativeFrom="paragraph">
              <wp:posOffset>669661</wp:posOffset>
            </wp:positionV>
            <wp:extent cx="1212680" cy="1245977"/>
            <wp:effectExtent l="0" t="0" r="6985" b="0"/>
            <wp:wrapNone/>
            <wp:docPr id="13479098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87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680" cy="1245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197A83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เห็นควรให้ หัวหน้างานทุกสายงานในสถานีตำรวจ จัดทำประเมินความเสี่ยงต่อการรับสินบน และการดำเนินการเพื่อจัดการความ</w:t>
      </w:r>
      <w:r w:rsidR="00561A0D" w:rsidRPr="00561A0D">
        <w:rPr>
          <w:rFonts w:ascii="TH SarabunIT๙" w:hAnsi="TH SarabunIT๙" w:cs="TH SarabunIT๙"/>
          <w:color w:val="000000"/>
          <w:sz w:val="32"/>
          <w:szCs w:val="32"/>
          <w:cs/>
        </w:rPr>
        <w:t>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3D5E5CA6" w14:textId="0E548074" w:rsidR="00381DED" w:rsidRDefault="00381DED" w:rsidP="00CB2D50">
      <w:pPr>
        <w:spacing w:before="120"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36B897" w14:textId="170CCA02" w:rsidR="00CB2D50" w:rsidRDefault="00CB2D50" w:rsidP="005E7A78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422AB" w14:textId="3BB4E7FA" w:rsidR="005D4339" w:rsidRDefault="005D4339" w:rsidP="005E7A78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1E6B">
        <w:rPr>
          <w:rFonts w:ascii="TH SarabunIT๙" w:hAnsi="TH SarabunIT๙" w:cs="TH SarabunIT๙" w:hint="cs"/>
          <w:sz w:val="32"/>
          <w:szCs w:val="32"/>
          <w:cs/>
        </w:rPr>
        <w:t xml:space="preserve">       ว่าที่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A94020">
        <w:rPr>
          <w:rFonts w:ascii="TH SarabunIT๙" w:hAnsi="TH SarabunIT๙" w:cs="TH SarabunIT๙"/>
          <w:sz w:val="32"/>
          <w:szCs w:val="32"/>
        </w:rPr>
        <w:t xml:space="preserve">     </w:t>
      </w:r>
      <w:r w:rsidR="00826D47">
        <w:rPr>
          <w:rFonts w:ascii="TH SarabunIT๙" w:hAnsi="TH SarabunIT๙" w:cs="TH SarabunIT๙"/>
          <w:sz w:val="32"/>
          <w:szCs w:val="32"/>
        </w:rPr>
        <w:t xml:space="preserve">   </w:t>
      </w:r>
      <w:r w:rsidR="00A94020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</w:p>
    <w:p w14:paraId="1CC2BB3C" w14:textId="220B3CD8" w:rsidR="005D4339" w:rsidRDefault="005D4339" w:rsidP="005E7A78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81DE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31E6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31E6B">
        <w:rPr>
          <w:rFonts w:ascii="TH SarabunIT๙" w:hAnsi="TH SarabunIT๙" w:cs="TH SarabunIT๙" w:hint="cs"/>
          <w:sz w:val="32"/>
          <w:szCs w:val="32"/>
          <w:cs/>
        </w:rPr>
        <w:t xml:space="preserve"> กุศลพันธุ์  สิงห์ใจ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95C0B7" w14:textId="57D7AC27" w:rsidR="005D4339" w:rsidRDefault="005D4339" w:rsidP="005E7A78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1E6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81D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036638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0D0F171B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F62C92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1894A2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0B0283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6C3893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C34933" w14:textId="77777777" w:rsidR="00A12CCE" w:rsidRDefault="00A12CCE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DC15A6" w14:textId="63574A5F" w:rsidR="00A12CCE" w:rsidRDefault="00A12CCE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CD1400" w14:textId="77777777" w:rsidR="008B0F22" w:rsidRDefault="008B0F22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75F58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5164E0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A776AD" w14:textId="444BBBF4" w:rsidR="00E33690" w:rsidRDefault="00424208" w:rsidP="0037269B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581E87" w:rsidRPr="00197A83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        </w:t>
      </w:r>
    </w:p>
    <w:p w14:paraId="28766924" w14:textId="77777777" w:rsidR="001A6D33" w:rsidRDefault="001A6D33" w:rsidP="0037269B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22AC734B" w14:textId="4CCFBB3E" w:rsidR="005F3B0E" w:rsidRDefault="005F3B0E" w:rsidP="00EB6932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</w:p>
    <w:p w14:paraId="584F1FCD" w14:textId="77777777" w:rsidR="005F3B0E" w:rsidRDefault="005F3B0E" w:rsidP="00EB6932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</w:p>
    <w:p w14:paraId="49EC506F" w14:textId="27D7F3B0" w:rsidR="00EB6932" w:rsidRPr="00EB6932" w:rsidRDefault="005F3B0E" w:rsidP="00EB6932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drawing>
          <wp:anchor distT="0" distB="0" distL="114300" distR="114300" simplePos="0" relativeHeight="251660800" behindDoc="0" locked="0" layoutInCell="1" allowOverlap="1" wp14:anchorId="3AD6F411" wp14:editId="46152FDC">
            <wp:simplePos x="0" y="0"/>
            <wp:positionH relativeFrom="column">
              <wp:posOffset>1853565</wp:posOffset>
            </wp:positionH>
            <wp:positionV relativeFrom="paragraph">
              <wp:posOffset>-798830</wp:posOffset>
            </wp:positionV>
            <wp:extent cx="1853565" cy="79883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6932"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ส่วนที่</w:t>
      </w:r>
      <w:r w:rsidR="00EB6932"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="00EB6932"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  <w:t>2</w:t>
      </w:r>
      <w:r w:rsidR="00EB6932"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="00EB6932"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การประเมินความเสี่ยงต่อการรับสินบน</w:t>
      </w:r>
    </w:p>
    <w:p w14:paraId="09D696F5" w14:textId="77777777" w:rsidR="00EB6932" w:rsidRPr="00EB6932" w:rsidRDefault="00EB6932" w:rsidP="00EB6932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การประเมินความเสี่ยงต่อการรับสินบน</w:t>
      </w:r>
    </w:p>
    <w:p w14:paraId="0869E64F" w14:textId="77777777" w:rsidR="00EB6932" w:rsidRPr="00EB6932" w:rsidRDefault="00EB6932" w:rsidP="00EB6932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  <w:t xml:space="preserve">   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  <w:tab/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พิจารณาจาก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  <w:t>2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ปัจจัย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คือ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โอกาสที่จะเกิด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(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  <w:t xml:space="preserve">Likelihood)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(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  <w:t xml:space="preserve">Impact)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61B52C1B" w14:textId="77777777" w:rsidR="00EB6932" w:rsidRPr="00EB6932" w:rsidRDefault="00EB6932" w:rsidP="00EB6932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  <w:tab/>
      </w:r>
    </w:p>
    <w:p w14:paraId="740F2504" w14:textId="4329885B" w:rsidR="00F642B3" w:rsidRPr="00EB6932" w:rsidRDefault="00EB6932" w:rsidP="0037269B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ศัพท์เฉพาะ</w:t>
      </w:r>
      <w:r w:rsidRPr="00EB6932"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  <w:cs/>
        </w:rPr>
        <w:t xml:space="preserve"> </w:t>
      </w:r>
      <w:r w:rsidRPr="00EB6932">
        <w:rPr>
          <w:rFonts w:ascii="TH SarabunIT๙" w:eastAsia="Sarabun" w:hAnsi="TH SarabunIT๙" w:cs="TH SarabunIT๙" w:hint="cs"/>
          <w:b/>
          <w:bCs/>
          <w:noProof/>
          <w:color w:val="202124"/>
          <w:sz w:val="32"/>
          <w:szCs w:val="32"/>
          <w:cs/>
        </w:rPr>
        <w:t>คำนิยาม</w:t>
      </w:r>
      <w:r w:rsidR="00581E87" w:rsidRPr="00197A83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                                                                        </w:t>
      </w:r>
    </w:p>
    <w:p w14:paraId="4CB94692" w14:textId="77777777" w:rsidR="0037269B" w:rsidRPr="0086487A" w:rsidRDefault="0037269B" w:rsidP="00F642B3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48"/>
        <w:gridCol w:w="6007"/>
      </w:tblGrid>
      <w:tr w:rsidR="0078567D" w:rsidRPr="0086487A" w14:paraId="49AFBF0B" w14:textId="77777777" w:rsidTr="00144802">
        <w:tc>
          <w:tcPr>
            <w:tcW w:w="2802" w:type="dxa"/>
            <w:shd w:val="clear" w:color="auto" w:fill="D99594" w:themeFill="accent2" w:themeFillTint="99"/>
          </w:tcPr>
          <w:p w14:paraId="7AD53FE1" w14:textId="77777777" w:rsidR="0078567D" w:rsidRPr="0086487A" w:rsidRDefault="0078567D" w:rsidP="0078567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179" w:type="dxa"/>
            <w:shd w:val="clear" w:color="auto" w:fill="D99594" w:themeFill="accent2" w:themeFillTint="99"/>
          </w:tcPr>
          <w:p w14:paraId="620089B5" w14:textId="77777777" w:rsidR="0078567D" w:rsidRPr="0086487A" w:rsidRDefault="0078567D" w:rsidP="0078567D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  <w:cs/>
              </w:rPr>
              <w:t>คำนิยาม</w:t>
            </w:r>
          </w:p>
        </w:tc>
      </w:tr>
      <w:tr w:rsidR="0078567D" w:rsidRPr="0086487A" w14:paraId="5E9495DC" w14:textId="77777777" w:rsidTr="0078567D">
        <w:tc>
          <w:tcPr>
            <w:tcW w:w="2802" w:type="dxa"/>
          </w:tcPr>
          <w:p w14:paraId="7640DE1D" w14:textId="41CF3F7B" w:rsidR="0078567D" w:rsidRPr="0086487A" w:rsidRDefault="00081DDE" w:rsidP="00EB6932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ความเสี่ยงต่อการรับสินบน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5B07C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 Bribery Risk )</w:t>
            </w:r>
          </w:p>
        </w:tc>
        <w:tc>
          <w:tcPr>
            <w:tcW w:w="6179" w:type="dxa"/>
          </w:tcPr>
          <w:p w14:paraId="3195E590" w14:textId="77777777" w:rsidR="0078567D" w:rsidRPr="0086487A" w:rsidRDefault="00081DDE" w:rsidP="00F642B3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 ในอนาคต</w:t>
            </w:r>
          </w:p>
        </w:tc>
      </w:tr>
      <w:tr w:rsidR="00081DDE" w:rsidRPr="0086487A" w14:paraId="0E2A9CC9" w14:textId="77777777" w:rsidTr="0078567D">
        <w:tc>
          <w:tcPr>
            <w:tcW w:w="2802" w:type="dxa"/>
          </w:tcPr>
          <w:p w14:paraId="0545FCE1" w14:textId="4A0772BA" w:rsidR="00081DDE" w:rsidRPr="0086487A" w:rsidRDefault="00081DDE" w:rsidP="00F642B3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 (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Risk)</w:t>
            </w:r>
          </w:p>
        </w:tc>
        <w:tc>
          <w:tcPr>
            <w:tcW w:w="6179" w:type="dxa"/>
          </w:tcPr>
          <w:p w14:paraId="6903030D" w14:textId="1AC93758" w:rsidR="00081DDE" w:rsidRPr="0086487A" w:rsidRDefault="0086487A" w:rsidP="0086487A">
            <w:pPr>
              <w:spacing w:after="0"/>
              <w:jc w:val="thaiDistribute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="00081DDE"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วามน่าจะเป็นที่จะเกิดเหตุการณ์บางอย่างซึ่งมีผลกระทบ ทำให้การดำเนินงานไม่บรรลุวัตถุประสงค์ที่กำหนดไว้หรือเบี่ยงเบนไปจากที่กำหนดไว้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  <w:r w:rsidR="00081DDE"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5B07C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081DDE" w:rsidRPr="0086487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3398F638" w14:textId="77777777" w:rsidR="0086487A" w:rsidRPr="0086487A" w:rsidRDefault="005B07C7" w:rsidP="00315EA1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86487A" w:rsidRPr="0086487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081DDE" w:rsidRPr="0086487A" w14:paraId="70268223" w14:textId="77777777" w:rsidTr="0078567D">
        <w:tc>
          <w:tcPr>
            <w:tcW w:w="2802" w:type="dxa"/>
          </w:tcPr>
          <w:p w14:paraId="13CD87B7" w14:textId="6A66E63B" w:rsidR="00081DDE" w:rsidRPr="0086487A" w:rsidRDefault="00081DDE" w:rsidP="00F642B3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179" w:type="dxa"/>
          </w:tcPr>
          <w:p w14:paraId="4EDC2FE7" w14:textId="77777777" w:rsidR="00081DDE" w:rsidRPr="00BA3E6A" w:rsidRDefault="00081DDE" w:rsidP="0086487A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sz w:val="32"/>
                <w:szCs w:val="32"/>
              </w:rPr>
            </w:pPr>
            <w:r w:rsidRPr="00BA3E6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 : เหตุการณ์ที่ยังไม่เกิด ต้องหามาตรการควบคุม</w:t>
            </w:r>
            <w:r w:rsidRPr="00BA3E6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A3E6A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 w:rsidR="0086487A" w:rsidRPr="00BA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3E6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="005B07C7" w:rsidRPr="00BA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หรือไม่มี</w:t>
            </w:r>
            <w:r w:rsidRPr="00BA3E6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 คือ</w:t>
            </w:r>
            <w:r w:rsidR="005B07C7" w:rsidRPr="00BA3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3E6A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ไม่ใช่ความเสี่ยง เป็นต้น</w:t>
            </w:r>
          </w:p>
        </w:tc>
      </w:tr>
      <w:tr w:rsidR="00081DDE" w:rsidRPr="0086487A" w14:paraId="1DF659F2" w14:textId="77777777" w:rsidTr="0078567D">
        <w:tc>
          <w:tcPr>
            <w:tcW w:w="2802" w:type="dxa"/>
          </w:tcPr>
          <w:p w14:paraId="105B7506" w14:textId="48893E93" w:rsidR="00081DDE" w:rsidRPr="0086487A" w:rsidRDefault="00081DDE" w:rsidP="00F642B3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179" w:type="dxa"/>
          </w:tcPr>
          <w:p w14:paraId="1FA527D8" w14:textId="77777777" w:rsidR="00081DDE" w:rsidRPr="0086487A" w:rsidRDefault="0086487A" w:rsidP="00F642B3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="00081DDE"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ป็นขั้นตอนในการค้นหาว่ามีรูปแบบความเสี่ยงการทุจริตอย่างไรบ้าง</w:t>
            </w:r>
          </w:p>
        </w:tc>
      </w:tr>
      <w:tr w:rsidR="00081DDE" w:rsidRPr="0086487A" w14:paraId="5B6CBACC" w14:textId="77777777" w:rsidTr="0078567D">
        <w:tc>
          <w:tcPr>
            <w:tcW w:w="2802" w:type="dxa"/>
          </w:tcPr>
          <w:p w14:paraId="0EE54F8A" w14:textId="2B597696" w:rsidR="00081DDE" w:rsidRPr="0086487A" w:rsidRDefault="00081DDE" w:rsidP="00F642B3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</w:t>
            </w:r>
            <w:r w:rsidR="005B07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Likelihood )</w:t>
            </w:r>
          </w:p>
        </w:tc>
        <w:tc>
          <w:tcPr>
            <w:tcW w:w="6179" w:type="dxa"/>
          </w:tcPr>
          <w:p w14:paraId="0E292492" w14:textId="77777777" w:rsidR="00081DDE" w:rsidRPr="0086487A" w:rsidRDefault="00081DDE" w:rsidP="00F642B3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081DDE" w:rsidRPr="0086487A" w14:paraId="3C7C17BB" w14:textId="77777777" w:rsidTr="0078567D">
        <w:tc>
          <w:tcPr>
            <w:tcW w:w="2802" w:type="dxa"/>
          </w:tcPr>
          <w:p w14:paraId="75470211" w14:textId="537267AE" w:rsidR="00081DDE" w:rsidRPr="0086487A" w:rsidRDefault="00081DDE" w:rsidP="00F642B3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ผลกระทบ ( 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Impact )</w:t>
            </w:r>
          </w:p>
        </w:tc>
        <w:tc>
          <w:tcPr>
            <w:tcW w:w="6179" w:type="dxa"/>
          </w:tcPr>
          <w:p w14:paraId="40273DD6" w14:textId="77777777" w:rsidR="00081DDE" w:rsidRPr="0086487A" w:rsidRDefault="00081DDE" w:rsidP="00F642B3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081DDE" w:rsidRPr="0086487A" w14:paraId="1CABD30F" w14:textId="77777777" w:rsidTr="0078567D">
        <w:tc>
          <w:tcPr>
            <w:tcW w:w="2802" w:type="dxa"/>
          </w:tcPr>
          <w:p w14:paraId="7FA7245E" w14:textId="1671F78A" w:rsidR="0086487A" w:rsidRDefault="00081DDE" w:rsidP="0086487A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ระดับความรุนแรงของความเสี่ยงต่อการรับสินบน</w:t>
            </w:r>
          </w:p>
          <w:p w14:paraId="4A2B1645" w14:textId="77777777" w:rsidR="00081DDE" w:rsidRPr="0086487A" w:rsidRDefault="00081DDE" w:rsidP="0086487A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Risk Score)</w:t>
            </w:r>
          </w:p>
        </w:tc>
        <w:tc>
          <w:tcPr>
            <w:tcW w:w="6179" w:type="dxa"/>
          </w:tcPr>
          <w:p w14:paraId="72023319" w14:textId="77777777" w:rsidR="005B07C7" w:rsidRDefault="00081DDE" w:rsidP="0086487A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คะแนนรวม ที่</w:t>
            </w:r>
            <w:r w:rsidR="005B07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แสดงให้เห็นถึงระดับความรุนแรง ของความเสี่ยง </w:t>
            </w:r>
          </w:p>
          <w:p w14:paraId="596F44B6" w14:textId="77777777" w:rsidR="00081DDE" w:rsidRPr="0086487A" w:rsidRDefault="00081DDE" w:rsidP="005B07C7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การทุจริต</w:t>
            </w:r>
            <w:r w:rsidR="005B07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ที่เป็นผลจากการประเมินความเสี่ยงการทุจริต จาก ๒ ปัจจัยคือ</w:t>
            </w:r>
            <w:r w:rsidR="005B07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โอกาสเกิด (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Likelihood) </w:t>
            </w:r>
            <w:r w:rsid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 ผลกระทบ</w:t>
            </w:r>
            <w:r w:rsidR="005B07C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(Impact)</w:t>
            </w:r>
          </w:p>
        </w:tc>
      </w:tr>
      <w:tr w:rsidR="00081DDE" w:rsidRPr="0086487A" w14:paraId="4C79D44A" w14:textId="77777777" w:rsidTr="0078567D">
        <w:tc>
          <w:tcPr>
            <w:tcW w:w="2802" w:type="dxa"/>
          </w:tcPr>
          <w:p w14:paraId="06CCB13B" w14:textId="78A565A4" w:rsidR="005B07C7" w:rsidRDefault="00081DDE" w:rsidP="0086487A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ผู้รับผิดชอบความเสี่ยงต่อ</w:t>
            </w:r>
          </w:p>
          <w:p w14:paraId="75B7E28C" w14:textId="77777777" w:rsidR="00081DDE" w:rsidRPr="0086487A" w:rsidRDefault="00081DDE" w:rsidP="0086487A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การรับสินบน (</w:t>
            </w: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Risk Owner)</w:t>
            </w:r>
          </w:p>
        </w:tc>
        <w:tc>
          <w:tcPr>
            <w:tcW w:w="6179" w:type="dxa"/>
          </w:tcPr>
          <w:p w14:paraId="2A7B04F4" w14:textId="7C393079" w:rsidR="00081DDE" w:rsidRPr="0086487A" w:rsidRDefault="00081DDE" w:rsidP="00F642B3">
            <w:pPr>
              <w:spacing w:after="0"/>
              <w:rPr>
                <w:rFonts w:ascii="TH SarabunIT๙" w:eastAsia="Sarabun" w:hAnsi="TH SarabunIT๙" w:cs="TH SarabunIT๙"/>
                <w:b/>
                <w:bCs/>
                <w:noProof/>
                <w:color w:val="202124"/>
                <w:sz w:val="32"/>
                <w:szCs w:val="32"/>
              </w:rPr>
            </w:pPr>
            <w:r w:rsidRPr="008648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78D1F7F1" w14:textId="77777777" w:rsidR="0078567D" w:rsidRPr="0086487A" w:rsidRDefault="0078567D" w:rsidP="00F642B3">
      <w:pPr>
        <w:spacing w:after="0"/>
        <w:rPr>
          <w:rFonts w:ascii="TH SarabunIT๙" w:eastAsia="Sarabun" w:hAnsi="TH SarabunIT๙" w:cs="TH SarabunIT๙"/>
          <w:b/>
          <w:bCs/>
          <w:noProof/>
          <w:color w:val="202124"/>
          <w:sz w:val="32"/>
          <w:szCs w:val="32"/>
        </w:rPr>
      </w:pPr>
    </w:p>
    <w:p w14:paraId="2A21C952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51080" w14:textId="77777777" w:rsidR="00581E87" w:rsidRDefault="00581E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C6E3CE" w14:textId="77777777" w:rsidR="00A12CCE" w:rsidRDefault="00A12CCE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E1F7E" w14:textId="77777777" w:rsidR="0037269B" w:rsidRDefault="0037269B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AED74" w14:textId="5BA0D099" w:rsidR="0037269B" w:rsidRDefault="0037269B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F54A6" w14:textId="210F40B2" w:rsidR="00A17999" w:rsidRDefault="00A17999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19EB7" w14:textId="47A2B935" w:rsidR="00A17999" w:rsidRDefault="00A17999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A80137" w14:textId="70438873" w:rsidR="00A17999" w:rsidRDefault="00A17999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36A62E" w14:textId="77777777" w:rsidR="00683B52" w:rsidRPr="00654EC9" w:rsidRDefault="00683B52" w:rsidP="005D433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54EC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เกณฑ์การประเมินความเสี่ยงต่อการรับสินบน</w:t>
      </w:r>
    </w:p>
    <w:p w14:paraId="1E921E3C" w14:textId="19F0B7AF" w:rsidR="00581E87" w:rsidRPr="00654EC9" w:rsidRDefault="00C90986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EC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๑ </w:t>
      </w:r>
      <w:r w:rsidR="00F85DFA" w:rsidRPr="00654EC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Pr="00654EC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654EC9">
        <w:rPr>
          <w:rFonts w:ascii="TH SarabunIT๙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6804"/>
      </w:tblGrid>
      <w:tr w:rsidR="00654EC9" w:rsidRPr="00654EC9" w14:paraId="45E8B349" w14:textId="77777777" w:rsidTr="00654EC9">
        <w:trPr>
          <w:trHeight w:val="46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7A1D9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โอกาสเกิดการรับสินบน (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654EC9" w:rsidRPr="00654EC9" w14:paraId="4C6F08AB" w14:textId="77777777" w:rsidTr="00654EC9">
        <w:trPr>
          <w:trHeight w:val="16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2CCDE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EA0FDB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 xml:space="preserve">10 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ขึ้นไป)</w:t>
            </w:r>
          </w:p>
        </w:tc>
      </w:tr>
      <w:tr w:rsidR="00654EC9" w:rsidRPr="00654EC9" w14:paraId="3DB7A8CA" w14:textId="77777777" w:rsidTr="00654EC9">
        <w:trPr>
          <w:trHeight w:val="480"/>
        </w:trPr>
        <w:tc>
          <w:tcPr>
            <w:tcW w:w="9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C663B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8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DAC4AB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54EC9" w:rsidRPr="00654EC9" w14:paraId="10DC336B" w14:textId="77777777" w:rsidTr="00654EC9">
        <w:trPr>
          <w:trHeight w:val="205"/>
        </w:trPr>
        <w:tc>
          <w:tcPr>
            <w:tcW w:w="9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D330F6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8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A3691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เหตุการณ์ที่อาจเกิดขึ้นบางครั้ง (ร้อยละ 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54EC9" w:rsidRPr="00654EC9" w14:paraId="2C511A9D" w14:textId="77777777" w:rsidTr="00654EC9">
        <w:trPr>
          <w:trHeight w:val="69"/>
        </w:trPr>
        <w:tc>
          <w:tcPr>
            <w:tcW w:w="9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AD4212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8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CA135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เหตุการณ์ที่อาจเกิดขึ้นน้อยมาก (น้อยกว่าร้อยละ 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54EC9" w:rsidRPr="00654EC9" w14:paraId="6DEC38FD" w14:textId="77777777" w:rsidTr="00654EC9">
        <w:trPr>
          <w:trHeight w:val="46"/>
        </w:trPr>
        <w:tc>
          <w:tcPr>
            <w:tcW w:w="9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76C0E4" w14:textId="77777777" w:rsidR="00654EC9" w:rsidRPr="00654EC9" w:rsidRDefault="00654EC9" w:rsidP="00654EC9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8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2CC15" w14:textId="77777777" w:rsidR="00654EC9" w:rsidRPr="00654EC9" w:rsidRDefault="00654EC9" w:rsidP="00654EC9">
            <w:pPr>
              <w:spacing w:after="0" w:line="24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4E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2C36E32" w14:textId="5E6741CA" w:rsidR="00654EC9" w:rsidRPr="00654EC9" w:rsidRDefault="00654EC9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BE64D" w14:textId="5F0CD3DA" w:rsidR="00C90986" w:rsidRDefault="003E03EF" w:rsidP="005D433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E03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ตารางที่ ๒</w:t>
      </w:r>
      <w:r w:rsidR="00F85DF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3E03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3E03EF">
        <w:rPr>
          <w:rFonts w:ascii="TH SarabunIT๙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6804"/>
      </w:tblGrid>
      <w:tr w:rsidR="00654EC9" w:rsidRPr="00654EC9" w14:paraId="04B7EF3A" w14:textId="77777777" w:rsidTr="00654EC9">
        <w:trPr>
          <w:trHeight w:val="248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51088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ระดับความรุนแรงของผลกระทบ (</w:t>
            </w:r>
            <w:r w:rsidRPr="00654E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Impact)</w:t>
            </w:r>
          </w:p>
        </w:tc>
      </w:tr>
      <w:tr w:rsidR="00654EC9" w:rsidRPr="00654EC9" w14:paraId="1DFE8000" w14:textId="77777777" w:rsidTr="00654EC9">
        <w:trPr>
          <w:trHeight w:val="16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6131EE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5313A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654EC9" w:rsidRPr="00654EC9" w14:paraId="42E66B6A" w14:textId="77777777" w:rsidTr="00654EC9">
        <w:trPr>
          <w:trHeight w:val="4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13247" w14:textId="77777777" w:rsidR="00654EC9" w:rsidRPr="00654EC9" w:rsidRDefault="00654EC9" w:rsidP="00654EC9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2A310" w14:textId="77777777" w:rsidR="00654EC9" w:rsidRPr="00654EC9" w:rsidRDefault="00654EC9" w:rsidP="00654EC9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654EC9" w:rsidRPr="00654EC9" w14:paraId="624E0672" w14:textId="77777777" w:rsidTr="00654EC9">
        <w:trPr>
          <w:trHeight w:val="12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389BE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7F566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654EC9" w:rsidRPr="00654EC9" w14:paraId="0F56B764" w14:textId="77777777" w:rsidTr="00654EC9">
        <w:trPr>
          <w:trHeight w:val="4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5A2CB0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713DA5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654EC9" w:rsidRPr="00654EC9" w14:paraId="71BC9CE8" w14:textId="77777777" w:rsidTr="00654EC9">
        <w:trPr>
          <w:trHeight w:val="4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C61FA5" w14:textId="77777777" w:rsidR="00654EC9" w:rsidRPr="00654EC9" w:rsidRDefault="00654EC9" w:rsidP="00654EC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8A5C7" w14:textId="77777777" w:rsidR="00654EC9" w:rsidRPr="00654EC9" w:rsidRDefault="00654EC9" w:rsidP="00654EC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54E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419FFBE4" w14:textId="318F4248" w:rsidR="00654EC9" w:rsidRDefault="00654EC9" w:rsidP="005D433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8F4B77" w14:textId="668E5E30" w:rsidR="00581E87" w:rsidRDefault="003F3D1A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68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Pr="000D68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 </w:t>
      </w:r>
      <w:r w:rsidR="00F85DF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0D68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528"/>
        <w:gridCol w:w="1528"/>
        <w:gridCol w:w="1392"/>
        <w:gridCol w:w="1391"/>
        <w:gridCol w:w="1392"/>
      </w:tblGrid>
      <w:tr w:rsidR="00807329" w:rsidRPr="00807329" w14:paraId="3378C416" w14:textId="77777777" w:rsidTr="001A6D33">
        <w:trPr>
          <w:trHeight w:val="360"/>
        </w:trPr>
        <w:tc>
          <w:tcPr>
            <w:tcW w:w="8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AB183" w14:textId="77777777" w:rsidR="00807329" w:rsidRPr="00807329" w:rsidRDefault="00807329" w:rsidP="00807329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Risk Score</w:t>
            </w:r>
          </w:p>
        </w:tc>
      </w:tr>
      <w:tr w:rsidR="00807329" w:rsidRPr="00807329" w14:paraId="4767955A" w14:textId="77777777" w:rsidTr="001A6D33">
        <w:trPr>
          <w:trHeight w:val="340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75423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โอกาสเกิด</w:t>
            </w:r>
          </w:p>
          <w:p w14:paraId="23339BE2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(Likelihood)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FE66D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ผลกระทบ</w:t>
            </w:r>
          </w:p>
        </w:tc>
      </w:tr>
      <w:tr w:rsidR="001A6D33" w:rsidRPr="00807329" w14:paraId="10679479" w14:textId="77777777" w:rsidTr="001A6D33">
        <w:trPr>
          <w:trHeight w:val="458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D9688C" w14:textId="77777777" w:rsidR="00807329" w:rsidRPr="00807329" w:rsidRDefault="00807329" w:rsidP="008073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8CAE4F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07D275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21B077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7B9687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4A95F4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1A6D33" w:rsidRPr="00807329" w14:paraId="381DD6CB" w14:textId="77777777" w:rsidTr="001A6D33">
        <w:trPr>
          <w:trHeight w:val="437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7AFD5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18254" w14:textId="77777777" w:rsidR="00807329" w:rsidRPr="00807329" w:rsidRDefault="00807329" w:rsidP="0080732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  <w:p w14:paraId="5351A569" w14:textId="77777777" w:rsidR="00807329" w:rsidRPr="00807329" w:rsidRDefault="00807329" w:rsidP="0080732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  <w:szCs w:val="28"/>
              </w:rPr>
              <w:t>(5 x 1 = 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37F43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  <w:p w14:paraId="7E763089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(5 x 2 = 10)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0FA13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สูงมาก</w:t>
            </w:r>
          </w:p>
          <w:p w14:paraId="4CF65995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(5 x 3 = 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78930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สูงมาก</w:t>
            </w:r>
          </w:p>
          <w:p w14:paraId="64B6CB08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(5 x 4 = 20)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7CE84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สูงมาก</w:t>
            </w:r>
          </w:p>
          <w:p w14:paraId="01DA8B47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(5 x 5 = 25)</w:t>
            </w:r>
          </w:p>
        </w:tc>
      </w:tr>
      <w:tr w:rsidR="001A6D33" w:rsidRPr="00807329" w14:paraId="2FD6AAE9" w14:textId="77777777" w:rsidTr="001A6D33">
        <w:trPr>
          <w:trHeight w:val="437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C605D5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AB64A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  <w:p w14:paraId="2F8FFCBE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(4 x 1 = 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FBFEB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3FD26B5E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(4 x 2 = 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DDC8E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  <w:p w14:paraId="3FB2DA2D" w14:textId="77777777" w:rsidR="00807329" w:rsidRPr="00807329" w:rsidRDefault="00807329" w:rsidP="00807329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(4 x 3 = 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8B8BA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สูงมาก</w:t>
            </w:r>
          </w:p>
          <w:p w14:paraId="0B83A33F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(4 x 4 = 16)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A5C09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สูงมาก</w:t>
            </w:r>
          </w:p>
          <w:p w14:paraId="1249AF4C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(4 x 5 = 20)</w:t>
            </w:r>
          </w:p>
        </w:tc>
      </w:tr>
      <w:tr w:rsidR="001A6D33" w:rsidRPr="00807329" w14:paraId="2BCD604B" w14:textId="77777777" w:rsidTr="001A6D33">
        <w:trPr>
          <w:trHeight w:val="437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77E3D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2E2F1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ต่ำ</w:t>
            </w:r>
          </w:p>
          <w:p w14:paraId="56A93042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(3 x 1 = 3)</w:t>
            </w:r>
          </w:p>
          <w:p w14:paraId="33AD45CB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B5337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5F942FFB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(3 x 2 = 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1A991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01D30369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(3 x 3 = 9)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67D8F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  <w:p w14:paraId="207B8316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(3 x 4 = 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0ACF2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สูงมาก</w:t>
            </w:r>
          </w:p>
          <w:p w14:paraId="40D7A478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(3 x 5 = 15)</w:t>
            </w:r>
          </w:p>
        </w:tc>
      </w:tr>
      <w:tr w:rsidR="001A6D33" w:rsidRPr="00807329" w14:paraId="2ECBA5CA" w14:textId="77777777" w:rsidTr="001A6D33">
        <w:trPr>
          <w:trHeight w:val="437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3E8C7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5D15E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ต่ำ</w:t>
            </w:r>
          </w:p>
          <w:p w14:paraId="33ADCA08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(2 x 1 = 2)</w:t>
            </w:r>
          </w:p>
          <w:p w14:paraId="2D2C73CE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36E55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ต่ำ</w:t>
            </w:r>
          </w:p>
          <w:p w14:paraId="0A8C6F76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(2 x 2 =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CC304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  <w:p w14:paraId="40F25B0A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(2 x 3 = 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B640D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  <w:p w14:paraId="605A2342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(2 x 4 = 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78153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  <w:p w14:paraId="23F95201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(2 x 5 = 10)</w:t>
            </w:r>
          </w:p>
        </w:tc>
      </w:tr>
      <w:tr w:rsidR="001A6D33" w:rsidRPr="00807329" w14:paraId="1546B631" w14:textId="77777777" w:rsidTr="001A6D33">
        <w:trPr>
          <w:trHeight w:val="437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A3FD6A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DACD8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ต่ำ</w:t>
            </w:r>
          </w:p>
          <w:p w14:paraId="4C1C8C12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(1 x 1 = 1)</w:t>
            </w:r>
          </w:p>
          <w:p w14:paraId="7E3671D1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9529E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ต่ำ</w:t>
            </w:r>
          </w:p>
          <w:p w14:paraId="25A33C42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(1 x 2 =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B870C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  <w:p w14:paraId="26888D62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(1 x 3 =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4C105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สูง</w:t>
            </w:r>
          </w:p>
          <w:p w14:paraId="4E8DB42F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(1 x 4 =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640F9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ปานกลาง</w:t>
            </w:r>
          </w:p>
          <w:p w14:paraId="7B375863" w14:textId="77777777" w:rsidR="00807329" w:rsidRPr="00807329" w:rsidRDefault="00807329" w:rsidP="0080732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07329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szCs w:val="28"/>
              </w:rPr>
              <w:t>(1 x 5 = 5)</w:t>
            </w:r>
          </w:p>
        </w:tc>
      </w:tr>
    </w:tbl>
    <w:p w14:paraId="4FC3054C" w14:textId="77777777" w:rsidR="00A17999" w:rsidRPr="00A17999" w:rsidRDefault="00A17999" w:rsidP="00A17999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A17999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A179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</w:tblGrid>
      <w:tr w:rsidR="00A17999" w:rsidRPr="00A17999" w14:paraId="6256FD1C" w14:textId="77777777" w:rsidTr="00825511">
        <w:tc>
          <w:tcPr>
            <w:tcW w:w="6487" w:type="dxa"/>
            <w:shd w:val="clear" w:color="auto" w:fill="92D050"/>
            <w:vAlign w:val="bottom"/>
          </w:tcPr>
          <w:p w14:paraId="07AF1220" w14:textId="77777777" w:rsidR="00A17999" w:rsidRPr="00A17999" w:rsidRDefault="00A17999" w:rsidP="00A17999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28"/>
                <w:szCs w:val="28"/>
                <w:cs/>
              </w:rPr>
            </w:pP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A17999">
              <w:rPr>
                <w:rFonts w:ascii="TH SarabunPSK" w:eastAsia="Times New Roman" w:hAnsi="TH SarabunPSK" w:cs="TH SarabunPSK"/>
                <w:color w:val="202124"/>
                <w:sz w:val="28"/>
                <w:szCs w:val="28"/>
              </w:rPr>
              <w:t xml:space="preserve">5 </w:t>
            </w: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>คะแนน)</w:t>
            </w:r>
          </w:p>
        </w:tc>
      </w:tr>
      <w:tr w:rsidR="00A17999" w:rsidRPr="00A17999" w14:paraId="2E46B5C8" w14:textId="77777777" w:rsidTr="00825511">
        <w:tc>
          <w:tcPr>
            <w:tcW w:w="6487" w:type="dxa"/>
            <w:shd w:val="clear" w:color="auto" w:fill="FFFF00"/>
            <w:vAlign w:val="bottom"/>
          </w:tcPr>
          <w:p w14:paraId="3E3910CF" w14:textId="77777777" w:rsidR="00A17999" w:rsidRPr="00A17999" w:rsidRDefault="00A17999" w:rsidP="00A17999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28"/>
                <w:szCs w:val="28"/>
                <w:cs/>
              </w:rPr>
            </w:pP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 xml:space="preserve">สีเหลือง หมายถึง ความเสี่ยงระดับ ปานกลาง </w:t>
            </w:r>
            <w:r w:rsidRPr="00A17999">
              <w:rPr>
                <w:rFonts w:ascii="TH SarabunPSK" w:eastAsia="Times New Roman" w:hAnsi="TH SarabunPSK" w:cs="TH SarabunPSK"/>
                <w:color w:val="202124"/>
                <w:sz w:val="28"/>
                <w:szCs w:val="28"/>
              </w:rPr>
              <w:t xml:space="preserve">(5 – 9 </w:t>
            </w: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>คะแนน)</w:t>
            </w:r>
          </w:p>
        </w:tc>
      </w:tr>
      <w:tr w:rsidR="00A17999" w:rsidRPr="00A17999" w14:paraId="69C597E2" w14:textId="77777777" w:rsidTr="00825511">
        <w:tc>
          <w:tcPr>
            <w:tcW w:w="6487" w:type="dxa"/>
            <w:shd w:val="clear" w:color="auto" w:fill="ED7D31"/>
            <w:vAlign w:val="bottom"/>
          </w:tcPr>
          <w:p w14:paraId="69B898AA" w14:textId="77777777" w:rsidR="00A17999" w:rsidRPr="00A17999" w:rsidRDefault="00A17999" w:rsidP="00A17999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28"/>
                <w:szCs w:val="28"/>
                <w:cs/>
              </w:rPr>
            </w:pP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 xml:space="preserve">สีส้ม หมายถึง ความเสี่ยงระดับ สูง </w:t>
            </w:r>
            <w:r w:rsidRPr="00A17999">
              <w:rPr>
                <w:rFonts w:ascii="TH SarabunPSK" w:eastAsia="Times New Roman" w:hAnsi="TH SarabunPSK" w:cs="TH SarabunPSK"/>
                <w:color w:val="202124"/>
                <w:sz w:val="28"/>
                <w:szCs w:val="28"/>
              </w:rPr>
              <w:t xml:space="preserve">(10 – 14 </w:t>
            </w: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>คะแนน)</w:t>
            </w:r>
          </w:p>
        </w:tc>
      </w:tr>
      <w:tr w:rsidR="00A17999" w:rsidRPr="00A17999" w14:paraId="0341F313" w14:textId="77777777" w:rsidTr="00825511">
        <w:tc>
          <w:tcPr>
            <w:tcW w:w="6487" w:type="dxa"/>
            <w:shd w:val="clear" w:color="auto" w:fill="FF0000"/>
            <w:vAlign w:val="bottom"/>
          </w:tcPr>
          <w:p w14:paraId="5C60A90B" w14:textId="77777777" w:rsidR="00A17999" w:rsidRPr="00A17999" w:rsidRDefault="00A17999" w:rsidP="00A17999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contextualSpacing/>
              <w:rPr>
                <w:rFonts w:ascii="TH SarabunPSK" w:eastAsia="Times New Roman" w:hAnsi="TH SarabunPSK" w:cs="TH SarabunPSK"/>
                <w:color w:val="202124"/>
                <w:sz w:val="28"/>
                <w:szCs w:val="28"/>
                <w:cs/>
              </w:rPr>
            </w:pP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 xml:space="preserve">สีแดง หมายถึง ความเสี่ยงระดับ สูงมาก </w:t>
            </w:r>
            <w:r w:rsidRPr="00A17999">
              <w:rPr>
                <w:rFonts w:ascii="TH SarabunPSK" w:eastAsia="Times New Roman" w:hAnsi="TH SarabunPSK" w:cs="TH SarabunPSK"/>
                <w:color w:val="202124"/>
                <w:sz w:val="28"/>
                <w:szCs w:val="28"/>
              </w:rPr>
              <w:t xml:space="preserve">(15 </w:t>
            </w:r>
            <w:r w:rsidRPr="00A17999">
              <w:rPr>
                <w:rFonts w:ascii="TH SarabunPSK" w:eastAsia="Times New Roman" w:hAnsi="TH SarabunPSK" w:cs="TH SarabunPSK" w:hint="cs"/>
                <w:color w:val="202124"/>
                <w:sz w:val="28"/>
                <w:szCs w:val="28"/>
                <w:cs/>
              </w:rPr>
              <w:t>คะแนนขึ้นไป)</w:t>
            </w:r>
          </w:p>
        </w:tc>
      </w:tr>
    </w:tbl>
    <w:p w14:paraId="711BA49D" w14:textId="77777777" w:rsidR="00560D87" w:rsidRDefault="00560D87" w:rsidP="00407F5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  <w:sectPr w:rsidR="00560D87" w:rsidSect="00A17999">
          <w:pgSz w:w="11906" w:h="16838"/>
          <w:pgMar w:top="1560" w:right="1440" w:bottom="567" w:left="1701" w:header="708" w:footer="708" w:gutter="0"/>
          <w:cols w:space="708"/>
          <w:docGrid w:linePitch="360"/>
        </w:sectPr>
      </w:pPr>
    </w:p>
    <w:p w14:paraId="579BC1C0" w14:textId="77777777" w:rsidR="00714A3A" w:rsidRDefault="00714A3A" w:rsidP="001303E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03C1F2" w14:textId="0E225ECE" w:rsidR="00820D62" w:rsidRDefault="00BA67EE" w:rsidP="001303E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การประเมิน</w:t>
      </w:r>
      <w:r w:rsidR="003A1FE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ระดับความรุนแรงของ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ความเสี่ยงต่อการรับสินบน ของ</w:t>
      </w:r>
      <w:r w:rsidR="000366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จังหวัดแพร่ ประจำปีงบประมาณ พ.ศ.2568</w:t>
      </w:r>
    </w:p>
    <w:p w14:paraId="3F342E51" w14:textId="77777777" w:rsidR="00BA67EE" w:rsidRPr="00BA67EE" w:rsidRDefault="00BA67EE" w:rsidP="0097322E">
      <w:pPr>
        <w:pStyle w:val="a6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สายงานอำนวยการ</w:t>
      </w:r>
    </w:p>
    <w:tbl>
      <w:tblPr>
        <w:tblStyle w:val="a5"/>
        <w:tblW w:w="15594" w:type="dxa"/>
        <w:tblInd w:w="-885" w:type="dxa"/>
        <w:tblLook w:val="04A0" w:firstRow="1" w:lastRow="0" w:firstColumn="1" w:lastColumn="0" w:noHBand="0" w:noVBand="1"/>
      </w:tblPr>
      <w:tblGrid>
        <w:gridCol w:w="567"/>
        <w:gridCol w:w="5246"/>
        <w:gridCol w:w="4521"/>
        <w:gridCol w:w="1432"/>
        <w:gridCol w:w="1276"/>
        <w:gridCol w:w="1276"/>
        <w:gridCol w:w="1276"/>
      </w:tblGrid>
      <w:tr w:rsidR="008838D3" w14:paraId="39BAB336" w14:textId="77777777" w:rsidTr="00BA67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4FE1A541" w14:textId="77777777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E8D8190" w14:textId="77777777" w:rsidR="00BF0824" w:rsidRDefault="00BF0824" w:rsidP="002F1A6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35B027B6" w14:textId="77777777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F04603" w14:textId="4EDD73B9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R</w:t>
            </w:r>
            <w:r w:rsidR="003A1F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s</w:t>
            </w:r>
            <w:r w:rsidR="003A1F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k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Score</w:t>
            </w:r>
            <w:r w:rsidR="0012161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3A1FE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3A1F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L x I </w:t>
            </w:r>
            <w:r w:rsidR="003A1FE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BA67EE" w14:paraId="2D34BDD8" w14:textId="77777777" w:rsidTr="003A1FE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79FB74" w14:textId="77777777" w:rsidR="008838D3" w:rsidRDefault="00BF0824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B06D01" w14:textId="77777777" w:rsidR="008838D3" w:rsidRDefault="00BF0824" w:rsidP="00BF08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3F528D5D" w14:textId="77777777" w:rsidR="00BF0824" w:rsidRDefault="00BF0824" w:rsidP="00BF08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D0605FF" w14:textId="77777777" w:rsidR="00BF0824" w:rsidRDefault="00BF0824" w:rsidP="00BF08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1E990A3" w14:textId="77777777" w:rsidR="003A1FEC" w:rsidRDefault="00BF0824" w:rsidP="00BF08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473D5994" w14:textId="21A83BBD" w:rsidR="008838D3" w:rsidRDefault="00BF0824" w:rsidP="003A1F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  <w:r w:rsidR="003A1F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Fraud Risk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3552B61" w14:textId="77777777" w:rsidR="000F5128" w:rsidRDefault="000F5128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B90AEED" w14:textId="4E04A5B0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3F45D3F" w14:textId="77777777" w:rsidR="000F5128" w:rsidRDefault="000F5128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35110D3" w14:textId="156DE4EF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679071D" w14:textId="77777777" w:rsidR="000F5128" w:rsidRDefault="000F5128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E1F8E32" w14:textId="40AA0B1C" w:rsidR="008838D3" w:rsidRDefault="003A1FE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B9EE3BE" w14:textId="77777777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  <w:p w14:paraId="69939FC0" w14:textId="77777777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5F647DA3" w14:textId="77777777" w:rsidR="008838D3" w:rsidRDefault="008838D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4831" w14:paraId="1A21452F" w14:textId="77777777" w:rsidTr="003A1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2F6" w14:textId="77777777" w:rsidR="001A4831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="0030019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9C0" w14:textId="77777777" w:rsidR="001A4831" w:rsidRPr="00D249BC" w:rsidRDefault="00D249BC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กระบวนการจัดซื้อจัดจ้างมีการปกปิดข้อมูลการจัดซื้อจัดจ้างต่อสาธารณะ เช่น การปิดประกาศการจัดซื้อจัดจ้างหรือเผยแพร่ข้อมูลล่าช้า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30" w14:textId="77777777" w:rsidR="001A4831" w:rsidRDefault="00D249BC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1.เจ้าหน้าที่ขาดความรู้ ความชำนาญเกี่ยวกับงานพัสดุจึงทำให้เกิดความผิดพลาดเล็กน้อย</w:t>
            </w:r>
          </w:p>
          <w:p w14:paraId="6C062B08" w14:textId="77777777" w:rsidR="00300192" w:rsidRDefault="00300192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2.มีการเอื้อประโยชน์ให้พวกพ้องของตนเอง</w:t>
            </w:r>
          </w:p>
          <w:p w14:paraId="57887806" w14:textId="7581AADE" w:rsidR="000E16C1" w:rsidRPr="00D249BC" w:rsidRDefault="000E16C1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33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รับงานไม่ครบ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ตามสัญญา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 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พื่อ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แลกกับเงิน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ผลประโยชน์ที่ผู้ประกอบการเสนอให้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50C1" w14:textId="77777777" w:rsidR="003A1C63" w:rsidRDefault="003A1C6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33B608" w14:textId="77777777" w:rsidR="001A4831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DB3A69" w14:textId="77777777" w:rsidR="003A1C63" w:rsidRDefault="003A1C6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A5C7808" w14:textId="77777777" w:rsidR="001A4831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7592FE" w14:textId="77777777" w:rsidR="003A1C63" w:rsidRDefault="003A1C63" w:rsidP="00D6511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194C3B6" w14:textId="77777777" w:rsidR="001A4831" w:rsidRPr="00D249BC" w:rsidRDefault="00D65110" w:rsidP="00D6511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6324E1C0" w14:textId="77777777" w:rsidR="003A1C63" w:rsidRDefault="003A1C63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F56B47" w14:textId="77777777" w:rsidR="001A4831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1A4831" w14:paraId="45ED1C29" w14:textId="77777777" w:rsidTr="003A1F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D02" w14:textId="77777777" w:rsidR="001A4831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A4A" w14:textId="77777777" w:rsidR="001A4831" w:rsidRPr="00D249BC" w:rsidRDefault="00D249BC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กระบวนการรับเงินและออกใบเสร็จเงินค่าธรรมเนียมหรือเงินอื่นๆ ตามที่กฎหมายกำหนดนำส่งล่าช้า เป็นต้น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B4C" w14:textId="131C9233" w:rsidR="001A4831" w:rsidRDefault="00D249BC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1.ผู้บังคับบัญชายังขาด</w:t>
            </w:r>
            <w:r w:rsidR="00F724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การควบคุมอย่าง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ใกล้ชิด</w:t>
            </w:r>
          </w:p>
          <w:p w14:paraId="5C6ECA89" w14:textId="77777777" w:rsidR="00D249BC" w:rsidRDefault="00D249BC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2.ขาดการแบ่งหน้าที่การรับและการนำเงินส่ง</w:t>
            </w:r>
          </w:p>
          <w:p w14:paraId="7DA56864" w14:textId="77777777" w:rsidR="00D249BC" w:rsidRDefault="00D249BC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3.ขาดการควบคุมในการเบิกสมุดควบคุมใบเสร็จ</w:t>
            </w:r>
          </w:p>
          <w:p w14:paraId="215CC123" w14:textId="6F1BF829" w:rsidR="00F72450" w:rsidRPr="00D249BC" w:rsidRDefault="00F72450" w:rsidP="00D249B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4. 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เอกสารหลักฐาน 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>ถูก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ต้อง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>ตามความ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เป็น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จริง </w:t>
            </w:r>
            <w:r w:rsidRPr="0016013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โดยมีการติดสินบนกับเจ้าหน้าที่การเงิน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</w:tcPr>
          <w:p w14:paraId="7E6A2D9C" w14:textId="77777777" w:rsidR="001A4831" w:rsidRDefault="001A4831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A64A7F7" w14:textId="77777777" w:rsidR="00D249BC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8C96F5" w14:textId="77777777" w:rsidR="001A4831" w:rsidRDefault="001A4831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68801E2" w14:textId="77777777" w:rsidR="00D249BC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BCFC84" w14:textId="77777777" w:rsidR="001A4831" w:rsidRDefault="001A4831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F301D62" w14:textId="77777777" w:rsidR="00D249BC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BBB59" w:themeFill="accent3"/>
          </w:tcPr>
          <w:p w14:paraId="53E412BD" w14:textId="77777777" w:rsidR="001A4831" w:rsidRDefault="001A4831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FAFCA34" w14:textId="77777777" w:rsidR="00D249BC" w:rsidRPr="00D249BC" w:rsidRDefault="00D249BC" w:rsidP="008838D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</w:tbl>
    <w:p w14:paraId="774E2FBE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956F86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D908C95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EBE2094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D301BA3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1F6EA7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F2806D2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8C64B5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A8CEE66" w14:textId="77777777" w:rsidR="003413F6" w:rsidRDefault="003413F6" w:rsidP="00445F38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08371E8" w14:textId="77777777" w:rsidR="00714A3A" w:rsidRDefault="00714A3A" w:rsidP="003413F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2C7F8A7" w14:textId="77777777" w:rsidR="00714A3A" w:rsidRDefault="00714A3A" w:rsidP="003413F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21F4F2C" w14:textId="77777777" w:rsidR="00714A3A" w:rsidRDefault="00714A3A" w:rsidP="003413F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C944834" w14:textId="77777777" w:rsidR="00714A3A" w:rsidRDefault="00714A3A" w:rsidP="003413F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9E2138F" w14:textId="762D2293" w:rsidR="003413F6" w:rsidRDefault="003413F6" w:rsidP="003413F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การประเมินระดับความรุนแรงของความเสี่ยงต่อการรับสินบน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จังหวัดแพร่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.2568</w:t>
      </w:r>
    </w:p>
    <w:p w14:paraId="690D925A" w14:textId="24A8293F" w:rsidR="003413F6" w:rsidRPr="003413F6" w:rsidRDefault="008A2825" w:rsidP="003413F6">
      <w:pPr>
        <w:spacing w:after="0" w:line="240" w:lineRule="auto"/>
        <w:ind w:left="36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(2) </w:t>
      </w:r>
      <w:r w:rsidR="003413F6" w:rsidRPr="003413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สายงาน</w:t>
      </w:r>
      <w:r w:rsidR="003413F6" w:rsidRPr="003413F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ป้องกันปราบปราม</w:t>
      </w:r>
      <w:r w:rsidR="007A59A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a5"/>
        <w:tblW w:w="15594" w:type="dxa"/>
        <w:tblInd w:w="-885" w:type="dxa"/>
        <w:tblLook w:val="04A0" w:firstRow="1" w:lastRow="0" w:firstColumn="1" w:lastColumn="0" w:noHBand="0" w:noVBand="1"/>
      </w:tblPr>
      <w:tblGrid>
        <w:gridCol w:w="567"/>
        <w:gridCol w:w="5246"/>
        <w:gridCol w:w="4521"/>
        <w:gridCol w:w="1432"/>
        <w:gridCol w:w="1276"/>
        <w:gridCol w:w="1276"/>
        <w:gridCol w:w="1276"/>
      </w:tblGrid>
      <w:tr w:rsidR="003413F6" w:rsidRPr="008018EC" w14:paraId="1A9A77F3" w14:textId="77777777" w:rsidTr="005B30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657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3CF" w14:textId="77777777" w:rsidR="003413F6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ใช้อำนาจและตำแหน่งหน้าที่ละเว้นการปฏิบัติหน้าที่ </w:t>
            </w:r>
          </w:p>
          <w:p w14:paraId="23FADBA0" w14:textId="77777777" w:rsidR="003413F6" w:rsidRPr="008018EC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เพื่อรับผลประโยชน์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147" w14:textId="77777777" w:rsidR="003413F6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ผู้กระทำผิดกฎหมายหรือผู้มีส่วนได้ส่วนเสียเสนอ</w:t>
            </w:r>
          </w:p>
          <w:p w14:paraId="44E30DEC" w14:textId="77777777" w:rsidR="003413F6" w:rsidRPr="008018EC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ผลประโยชน์ให้กับเจ้าหน้าที่เพื่อแลกกับการไม่ต้องรับโทษหรือรับโทษน้อยลง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9FD9C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FA33293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D7F045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12949C1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FF3DEB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5F731D2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673F09C5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866CB84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3413F6" w:rsidRPr="008018EC" w14:paraId="389345A6" w14:textId="77777777" w:rsidTr="005B30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575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B79" w14:textId="77777777" w:rsidR="003413F6" w:rsidRPr="008018EC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ปราบปรามจับกุมและดำเนินคดีคนต่างด้าวทำงานผิดกฎหมายฯ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638" w14:textId="77777777" w:rsidR="003413F6" w:rsidRPr="008018EC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มีการเรียกรับผลประโยชน์เรียกรับสินบนจากผู้ประกอบการหรือแรงงานต่างด้าว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2F685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  <w:p w14:paraId="15C846E7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54C5B0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  <w:p w14:paraId="3230CC80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2222FE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  <w:p w14:paraId="59A5319B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316CDE27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3413F6" w:rsidRPr="008018EC" w14:paraId="490A2B0D" w14:textId="77777777" w:rsidTr="005B30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616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93C" w14:textId="77777777" w:rsidR="003413F6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การออกตรวจคน เช่น การลักลอบเล่นการพนันหรือตรวจค้นยาเสพติด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1F7" w14:textId="77777777" w:rsidR="003413F6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9D8ED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3DEC6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E65AAC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7331655A" w14:textId="77777777" w:rsidR="003413F6" w:rsidRPr="008018EC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3413F6" w:rsidRPr="008018EC" w14:paraId="4475D9B6" w14:textId="77777777" w:rsidTr="005B30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738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C7D" w14:textId="77777777" w:rsidR="003413F6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347" w14:textId="77777777" w:rsidR="003413F6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</w:t>
            </w:r>
          </w:p>
          <w:p w14:paraId="2147A9A8" w14:textId="77777777" w:rsidR="003413F6" w:rsidRDefault="003413F6" w:rsidP="005B305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ดำเนินคดี หรือทำให้รับโทษน้อยลง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</w:tcPr>
          <w:p w14:paraId="554443DC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EC20BF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B1005A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BBB59" w:themeFill="accent3"/>
          </w:tcPr>
          <w:p w14:paraId="706742AD" w14:textId="77777777" w:rsidR="003413F6" w:rsidRDefault="003413F6" w:rsidP="005B305A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</w:tbl>
    <w:p w14:paraId="22EF6BFB" w14:textId="77777777" w:rsidR="00B41FBA" w:rsidRDefault="00B41FBA" w:rsidP="00D6511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C370371" w14:textId="6216E22B" w:rsidR="00D65110" w:rsidRDefault="000F5128" w:rsidP="00D6511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การประเมินระดับความรุนแรงของความเสี่ยงต่อการรับสินบน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ของ</w:t>
      </w:r>
      <w:r w:rsidR="000366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จังหวัดแพร่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.2568</w:t>
      </w:r>
    </w:p>
    <w:p w14:paraId="558BD95F" w14:textId="32F20F59" w:rsidR="00D65110" w:rsidRPr="001303EC" w:rsidRDefault="001303EC" w:rsidP="001303EC">
      <w:pPr>
        <w:spacing w:after="0" w:line="240" w:lineRule="auto"/>
        <w:ind w:left="36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(3) </w:t>
      </w:r>
      <w:r w:rsidR="00D65110" w:rsidRPr="001303E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สายงานจราจร</w:t>
      </w:r>
    </w:p>
    <w:tbl>
      <w:tblPr>
        <w:tblStyle w:val="a5"/>
        <w:tblW w:w="15594" w:type="dxa"/>
        <w:tblInd w:w="-885" w:type="dxa"/>
        <w:tblLook w:val="04A0" w:firstRow="1" w:lastRow="0" w:firstColumn="1" w:lastColumn="0" w:noHBand="0" w:noVBand="1"/>
      </w:tblPr>
      <w:tblGrid>
        <w:gridCol w:w="567"/>
        <w:gridCol w:w="5246"/>
        <w:gridCol w:w="4521"/>
        <w:gridCol w:w="1432"/>
        <w:gridCol w:w="1276"/>
        <w:gridCol w:w="1418"/>
        <w:gridCol w:w="1134"/>
      </w:tblGrid>
      <w:tr w:rsidR="007D1215" w14:paraId="1B09C202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711EEAC0" w14:textId="77777777" w:rsidR="00D65110" w:rsidRDefault="00D65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4A20AE67" w14:textId="77777777" w:rsidR="00D65110" w:rsidRDefault="00D65110" w:rsidP="00BA5BD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62CF7990" w14:textId="77777777" w:rsidR="00D65110" w:rsidRDefault="00D65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77627A" w14:textId="591F7387" w:rsidR="00D65110" w:rsidRDefault="000F5128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Risk Score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L x I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0F5128" w14:paraId="47BCA397" w14:textId="77777777" w:rsidTr="00BA5BD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64787A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6ED18A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7B696037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49D09F5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35DF87" w14:textId="77777777" w:rsidR="000F5128" w:rsidRP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F512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264A242B" w14:textId="54CD322E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F512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0F51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(</w:t>
            </w:r>
            <w:r w:rsidRPr="000F51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Fraud Risk)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70DBD7C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6C806A4" w14:textId="052B0DD9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FBF0277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29FC41C" w14:textId="3DCE77C2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4D50FDD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727D11A" w14:textId="6CCE6893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D8DA744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  <w:p w14:paraId="7E56A6DA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5D4C0084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F5128" w14:paraId="5178583D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751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1A2" w14:textId="203EDFCC" w:rsidR="000F5128" w:rsidRPr="00D249B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ตรวจพบการกระทำความผิด ฝ่าฝืนกฎหมายจราจร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16E" w14:textId="77777777" w:rsidR="000F5128" w:rsidRPr="00D249B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14348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5F17B2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1CC8C7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644F4E36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0F5128" w14:paraId="577D5380" w14:textId="77777777" w:rsidTr="00900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836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03F" w14:textId="77777777" w:rsidR="000F5128" w:rsidRPr="00D249B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เจ้าหน้าที่จราจรออกใบสั่งจับกุมผู้กระทำความผิดกฎหมายจราจร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64F" w14:textId="77777777" w:rsidR="000F5128" w:rsidRPr="00D249B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เจ้าหน้าที่เรียกรับทรัพย์สินหรือประโยชน์อื่นใดแทนการถูกจับกุม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2ADF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30935D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92356B" w14:textId="77777777" w:rsidR="000F5128" w:rsidRPr="00D249B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5554A6FA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  <w:p w14:paraId="4C183385" w14:textId="2B181119" w:rsidR="00567B60" w:rsidRPr="00D249BC" w:rsidRDefault="00567B60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67B60" w14:paraId="4D63FB78" w14:textId="77777777" w:rsidTr="00900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A358" w14:textId="63C070D8" w:rsidR="00567B60" w:rsidRPr="00D249BC" w:rsidRDefault="00567B60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891" w14:textId="5315B114" w:rsidR="00567B60" w:rsidRDefault="00567B60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เจ้าหน้าที่เปรียบเทียบปรับเรียกรับเงินค่าปรับ เงินเกินกว่ากฎหมายกำหนด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519" w14:textId="72127305" w:rsidR="00567B60" w:rsidRDefault="00567B60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เจ้าหน้าที่เปรียบเทียบปรับเรียกรับเงินค่าปรับ เงินเกินกว่ากฎหมายกำหนด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1C26E" w14:textId="48D37423" w:rsidR="00567B60" w:rsidRDefault="00567B60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7CC156" w14:textId="731B3D27" w:rsidR="00567B60" w:rsidRDefault="00567B60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11F61A" w14:textId="7705E438" w:rsidR="00567B60" w:rsidRDefault="00567B60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361B38EF" w14:textId="49444F3B" w:rsidR="00567B60" w:rsidRDefault="00567B60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</w:tbl>
    <w:p w14:paraId="6BE7DA4E" w14:textId="77777777" w:rsidR="001303EC" w:rsidRDefault="001303EC" w:rsidP="001303EC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CB65A3" w14:textId="77777777" w:rsidR="00714A3A" w:rsidRDefault="00714A3A" w:rsidP="001303EC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A02928" w14:textId="77777777" w:rsidR="00714A3A" w:rsidRDefault="00714A3A" w:rsidP="001303EC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AB0C05" w14:textId="77777777" w:rsidR="00714A3A" w:rsidRDefault="00714A3A" w:rsidP="001303EC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8956EC" w14:textId="3D578C38" w:rsidR="001303EC" w:rsidRDefault="001303EC" w:rsidP="00714A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การประเมินระดับความรุนแรงของความเสี่ยงต่อการรับสินบน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จังหวัดแพร่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.2568</w:t>
      </w:r>
    </w:p>
    <w:p w14:paraId="6383E0C1" w14:textId="590AF5EC" w:rsidR="000F5128" w:rsidRPr="001303EC" w:rsidRDefault="001303EC" w:rsidP="001303EC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(4) </w:t>
      </w:r>
      <w:r w:rsidR="00946110" w:rsidRPr="001303E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สายงานสืบสวน</w:t>
      </w:r>
    </w:p>
    <w:tbl>
      <w:tblPr>
        <w:tblStyle w:val="a5"/>
        <w:tblW w:w="15594" w:type="dxa"/>
        <w:tblInd w:w="-885" w:type="dxa"/>
        <w:tblLook w:val="04A0" w:firstRow="1" w:lastRow="0" w:firstColumn="1" w:lastColumn="0" w:noHBand="0" w:noVBand="1"/>
      </w:tblPr>
      <w:tblGrid>
        <w:gridCol w:w="567"/>
        <w:gridCol w:w="5246"/>
        <w:gridCol w:w="4521"/>
        <w:gridCol w:w="1432"/>
        <w:gridCol w:w="1276"/>
        <w:gridCol w:w="1418"/>
        <w:gridCol w:w="1134"/>
      </w:tblGrid>
      <w:tr w:rsidR="00946110" w14:paraId="439703AE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7CBC" w14:textId="77777777" w:rsidR="00946110" w:rsidRPr="00D249BC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61C" w14:textId="77777777" w:rsidR="00946110" w:rsidRDefault="00946110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การใช้อำนาจหน้าที่เรียกรับผลประโยชน์</w:t>
            </w:r>
          </w:p>
          <w:p w14:paraId="4248F388" w14:textId="77777777" w:rsidR="00946110" w:rsidRPr="00D249BC" w:rsidRDefault="00946110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D90" w14:textId="52342AB2" w:rsidR="00946110" w:rsidRDefault="00946110" w:rsidP="0094611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1.เรียกรับทรัพย์สินหรือประโยชน์อื่นใด เพื่อแลก</w:t>
            </w:r>
            <w:r w:rsidR="00FE137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บการไม่ให้ถูกจับกุมดำเนินคดี</w:t>
            </w:r>
          </w:p>
          <w:p w14:paraId="1A4A8908" w14:textId="77777777" w:rsidR="00946110" w:rsidRPr="00946110" w:rsidRDefault="00946110" w:rsidP="00946110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2.ผู้มีส่วนได้ส่วนเสียเสนอผลประโยชน์ให้ปฏิบัติหรือละเว้นการปฏิบัติหน้าที่โดยมิชอบ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7C8D4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604D72" w14:textId="77777777" w:rsidR="00946110" w:rsidRPr="00D249BC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8805DA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8554433" w14:textId="77777777" w:rsidR="00946110" w:rsidRPr="00D249BC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2647B8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99A4CF7" w14:textId="77777777" w:rsidR="00946110" w:rsidRPr="00D249BC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7F876184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7B4F13A" w14:textId="77777777" w:rsidR="00946110" w:rsidRPr="00D249BC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946110" w14:paraId="64F79BAA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A3D" w14:textId="77777777" w:rsidR="00946110" w:rsidRPr="00D249BC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957" w14:textId="77777777" w:rsidR="00946110" w:rsidRPr="00D249BC" w:rsidRDefault="00946110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การสืบสวนเพื่อหาพยานหลักฐาน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467" w14:textId="77777777" w:rsidR="00946110" w:rsidRDefault="00946110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1.อาจนำความสัมพันธ์ส่วนตัวทำให้การปฏิบัติมาประกอบดุลยพินิจให้เป็นคุณ หรือเป็นโทษต่างกัน</w:t>
            </w:r>
          </w:p>
          <w:p w14:paraId="654A6D4A" w14:textId="77777777" w:rsidR="00946110" w:rsidRPr="00D249BC" w:rsidRDefault="00946110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2.ความล่าช้าในการสืบสวน ขาดการตรวจสอบควบคุมเร่งรัดในการดำเนินงานจนเป็นเหตุให้เกิดช่องโหว่ในการเรียกรับผลประโยชน์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</w:tcPr>
          <w:p w14:paraId="734FA2F8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12C044C" w14:textId="77777777" w:rsidR="00946110" w:rsidRPr="00D249BC" w:rsidRDefault="00946110" w:rsidP="0094611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ADA95C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146E86B" w14:textId="77777777" w:rsidR="00946110" w:rsidRPr="00D249BC" w:rsidRDefault="00946110" w:rsidP="0094611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4F1AF9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CAB4F2" w14:textId="77777777" w:rsidR="00946110" w:rsidRPr="00D249BC" w:rsidRDefault="00946110" w:rsidP="0094611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BBB59" w:themeFill="accent3"/>
          </w:tcPr>
          <w:p w14:paraId="148C96BC" w14:textId="77777777" w:rsidR="00946110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07F76A5" w14:textId="77777777" w:rsidR="00946110" w:rsidRPr="00D249BC" w:rsidRDefault="00946110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</w:tbl>
    <w:p w14:paraId="7CAB5102" w14:textId="77777777" w:rsidR="00B41FBA" w:rsidRDefault="00B41FBA" w:rsidP="007C132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3E4C67" w14:textId="560E4649" w:rsidR="007C1325" w:rsidRPr="008018EC" w:rsidRDefault="000F5128" w:rsidP="007C132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การประเมินระดับความรุนแรงของความเสี่ยงต่อการรับสินบน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ของ</w:t>
      </w:r>
      <w:r w:rsidR="000366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จังหวัดแพร่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0F51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</w:t>
      </w:r>
      <w:r w:rsidRPr="000F51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.2568</w:t>
      </w:r>
    </w:p>
    <w:p w14:paraId="2505ED80" w14:textId="2EDB2848" w:rsidR="007C1325" w:rsidRPr="001303EC" w:rsidRDefault="001303EC" w:rsidP="001303EC">
      <w:pPr>
        <w:spacing w:after="0" w:line="240" w:lineRule="auto"/>
        <w:ind w:left="36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(5) </w:t>
      </w:r>
      <w:r w:rsidR="007C1325" w:rsidRPr="001303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สายงาน</w:t>
      </w:r>
      <w:r w:rsidR="007C1325" w:rsidRPr="001303E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สอบสวน</w:t>
      </w:r>
    </w:p>
    <w:tbl>
      <w:tblPr>
        <w:tblStyle w:val="a5"/>
        <w:tblW w:w="15594" w:type="dxa"/>
        <w:tblInd w:w="-885" w:type="dxa"/>
        <w:tblLook w:val="04A0" w:firstRow="1" w:lastRow="0" w:firstColumn="1" w:lastColumn="0" w:noHBand="0" w:noVBand="1"/>
      </w:tblPr>
      <w:tblGrid>
        <w:gridCol w:w="567"/>
        <w:gridCol w:w="5246"/>
        <w:gridCol w:w="4521"/>
        <w:gridCol w:w="1432"/>
        <w:gridCol w:w="1276"/>
        <w:gridCol w:w="1418"/>
        <w:gridCol w:w="1134"/>
      </w:tblGrid>
      <w:tr w:rsidR="007D1215" w:rsidRPr="008018EC" w14:paraId="1743B494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6F75186C" w14:textId="77777777" w:rsidR="007C1325" w:rsidRPr="008018EC" w:rsidRDefault="007C1325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7A36C7AA" w14:textId="77777777" w:rsidR="007C1325" w:rsidRPr="008018EC" w:rsidRDefault="007C1325" w:rsidP="00BA5BD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2296BC45" w14:textId="77777777" w:rsidR="007C1325" w:rsidRPr="008018EC" w:rsidRDefault="007C1325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C1721F" w14:textId="203E11C2" w:rsidR="007C1325" w:rsidRPr="008018EC" w:rsidRDefault="000F5128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F5128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Risk Score  (L x I )</w:t>
            </w:r>
          </w:p>
        </w:tc>
      </w:tr>
      <w:tr w:rsidR="000F5128" w:rsidRPr="008018EC" w14:paraId="2654F80C" w14:textId="77777777" w:rsidTr="00BA5BD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7356C7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D4CEEF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29137AF8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B615542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10A4AA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6989BF95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Fraud Risk</w:t>
            </w: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88D5B73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45D7764" w14:textId="51FA0AD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07EBF90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A37B291" w14:textId="1987A88B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4599CF1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B85AF05" w14:textId="7CE66A41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2982B9B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  <w:p w14:paraId="02CDBC85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18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29C5DA50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F5128" w:rsidRPr="008018EC" w14:paraId="5E4C2F1A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BB1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C24" w14:textId="77777777" w:rsidR="000F5128" w:rsidRPr="008018E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การปล่อยตัวชั่วคราว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EED" w14:textId="77777777" w:rsidR="000F5128" w:rsidRPr="008018E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68A9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A80EEF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51C443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56E30539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0F5128" w:rsidRPr="008018EC" w14:paraId="5608634D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D8A8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133" w14:textId="77777777" w:rsidR="000F5128" w:rsidRPr="008018E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การดำเนินการเกี่ยวกับการเข้าถึงพยานหลักฐาน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B5E5" w14:textId="77777777" w:rsidR="000F5128" w:rsidRPr="008018EC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พยานหลักฐานการเปิดเผยข้อมูลส่วนใดส่วนหนึ่ง เพื่อเรียกรับผลประโยชน์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F0043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  <w:p w14:paraId="4009DDA9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8975A2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  <w:p w14:paraId="1572AE82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9D5EDB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  <w:p w14:paraId="0F4CE927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14993EBC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018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0F5128" w:rsidRPr="008018EC" w14:paraId="570E369E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2DF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CF2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สอบปากคำผู้ต้องหา เพื่อทราบรายละเอียดแห่งความผิด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1C6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ประวิงเวลาในการสอบสวน สอบสวนเพื่อให้ผู้ต้องหาเสนอเงินหรือผลประโยชน์ตอบแทน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64C2C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44F565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87137C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6C03562F" w14:textId="77777777" w:rsidR="000F5128" w:rsidRPr="008018EC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0F5128" w:rsidRPr="008018EC" w14:paraId="69237DC3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AD1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4197" w14:textId="27E54AB3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สอบปากคำผู้ต้องหา เพื่อทราบรายละเอียดแห่งความผิด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348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สอบสวนบิดเบือนข้อเท็จจริง หรือแจ้งข้อกล่าวหา</w:t>
            </w:r>
          </w:p>
          <w:p w14:paraId="7B00D82F" w14:textId="77777777" w:rsidR="000F5128" w:rsidRDefault="000F5128" w:rsidP="000F512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ให้หนักกว่าฐานความผิด เพื่อให้ผู้ต้องหาเสนอเงินหรือผลประโยชน์ตอบแทน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</w:tcPr>
          <w:p w14:paraId="6A728AC4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427F9B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26478E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BBB59" w:themeFill="accent3"/>
          </w:tcPr>
          <w:p w14:paraId="20940228" w14:textId="77777777" w:rsidR="000F5128" w:rsidRDefault="000F5128" w:rsidP="000F512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</w:tbl>
    <w:p w14:paraId="38D78133" w14:textId="77777777" w:rsidR="007C1325" w:rsidRDefault="007C1325" w:rsidP="007C1325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A2ED0C" w14:textId="77777777" w:rsidR="00714A3A" w:rsidRDefault="00714A3A" w:rsidP="00714A3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7F87D9" w14:textId="77777777" w:rsidR="007F3DCC" w:rsidRDefault="007F3DCC" w:rsidP="00714A3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E26C36" w14:textId="7EC422FF" w:rsidR="000B20D6" w:rsidRPr="00714A3A" w:rsidRDefault="000B20D6" w:rsidP="00714A3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4A3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ภาพรวมของ</w:t>
      </w:r>
      <w:r w:rsidR="00036638" w:rsidRPr="00714A3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714A3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จังหวัดแพร่</w:t>
      </w:r>
    </w:p>
    <w:tbl>
      <w:tblPr>
        <w:tblStyle w:val="a5"/>
        <w:tblW w:w="15594" w:type="dxa"/>
        <w:tblInd w:w="-885" w:type="dxa"/>
        <w:tblLook w:val="04A0" w:firstRow="1" w:lastRow="0" w:firstColumn="1" w:lastColumn="0" w:noHBand="0" w:noVBand="1"/>
      </w:tblPr>
      <w:tblGrid>
        <w:gridCol w:w="567"/>
        <w:gridCol w:w="5246"/>
        <w:gridCol w:w="4521"/>
        <w:gridCol w:w="1432"/>
        <w:gridCol w:w="1276"/>
        <w:gridCol w:w="1418"/>
        <w:gridCol w:w="1134"/>
      </w:tblGrid>
      <w:tr w:rsidR="000B20D6" w14:paraId="08D15A1F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BC1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ED6" w14:textId="77777777" w:rsidR="000B20D6" w:rsidRPr="00D249BC" w:rsidRDefault="000B20D6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การปฏิบัติงานตามอำนาจหน้าที่ ที่ได้รับมอบหมาย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E2C" w14:textId="77777777" w:rsidR="000B20D6" w:rsidRPr="00946110" w:rsidRDefault="000B20D6" w:rsidP="000B20D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การใช้อำนาจหน้าที่ ที่ได้รับมอบหมายเรียกรับ ผลประโยชน์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79D12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01B97F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35FDA6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p w14:paraId="4E50B234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  <w:tr w:rsidR="000B20D6" w14:paraId="0F46814E" w14:textId="77777777" w:rsidTr="00BA5B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9F2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C15" w14:textId="77777777" w:rsidR="000B20D6" w:rsidRPr="00D249BC" w:rsidRDefault="000B20D6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การปฏิบัติงานตามอำนาจหน้าที่ ที่ได้รับมอบหมาย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C13" w14:textId="77777777" w:rsidR="000B20D6" w:rsidRPr="00D249BC" w:rsidRDefault="000B20D6" w:rsidP="00BA5BD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ผู้มีส่วนได้ส่วนเสียเสนอผลประโยชน์ให้ปฏิบัติ หรือละเว้นการปฏิบัติหน้าที่โดยมิชอบ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</w:tcPr>
          <w:p w14:paraId="3642B274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C4E5E8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7B4BFFD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BBB59" w:themeFill="accent3"/>
          </w:tcPr>
          <w:p w14:paraId="0C360410" w14:textId="77777777" w:rsidR="000B20D6" w:rsidRPr="00D249BC" w:rsidRDefault="000B20D6" w:rsidP="00BA5BD4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ต่ำ</w:t>
            </w:r>
          </w:p>
        </w:tc>
      </w:tr>
    </w:tbl>
    <w:p w14:paraId="1EDB3640" w14:textId="77777777" w:rsidR="007C1325" w:rsidRPr="007C1325" w:rsidRDefault="007C1325" w:rsidP="0094611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ABCEF78" w14:textId="77777777" w:rsidR="00946110" w:rsidRDefault="00946110" w:rsidP="0094611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1937AC5" w14:textId="77777777" w:rsidR="003F7415" w:rsidRDefault="003F7415" w:rsidP="00D06987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  <w:sectPr w:rsidR="003F7415" w:rsidSect="00714A3A">
          <w:pgSz w:w="16838" w:h="11906" w:orient="landscape"/>
          <w:pgMar w:top="567" w:right="567" w:bottom="709" w:left="1559" w:header="708" w:footer="708" w:gutter="0"/>
          <w:cols w:space="708"/>
          <w:docGrid w:linePitch="360"/>
        </w:sectPr>
      </w:pPr>
    </w:p>
    <w:p w14:paraId="56C47513" w14:textId="29987126" w:rsidR="00946110" w:rsidRDefault="003F7415" w:rsidP="00D06987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97A83">
        <w:rPr>
          <w:rFonts w:ascii="TH SarabunIT๙" w:eastAsia="Sarabu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w:drawing>
          <wp:anchor distT="0" distB="0" distL="114300" distR="114300" simplePos="0" relativeHeight="251658752" behindDoc="1" locked="0" layoutInCell="1" allowOverlap="1" wp14:anchorId="4CF2000C" wp14:editId="261B8801">
            <wp:simplePos x="0" y="0"/>
            <wp:positionH relativeFrom="column">
              <wp:posOffset>2089785</wp:posOffset>
            </wp:positionH>
            <wp:positionV relativeFrom="paragraph">
              <wp:posOffset>5715</wp:posOffset>
            </wp:positionV>
            <wp:extent cx="1854679" cy="795407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" t="-2907" r="23074" b="8312"/>
                    <a:stretch/>
                  </pic:blipFill>
                  <pic:spPr bwMode="auto">
                    <a:xfrm>
                      <a:off x="0" y="0"/>
                      <a:ext cx="1854679" cy="79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AD4C0" w14:textId="62672237" w:rsidR="00E33690" w:rsidRDefault="00E33690" w:rsidP="00CB0287">
      <w:pPr>
        <w:tabs>
          <w:tab w:val="left" w:pos="58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E0097AC" w14:textId="41924D45" w:rsidR="00E33690" w:rsidRDefault="00E33690" w:rsidP="00CB0287">
      <w:pPr>
        <w:tabs>
          <w:tab w:val="left" w:pos="58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7C79E16" w14:textId="6BA7A221" w:rsidR="00AB6FC0" w:rsidRDefault="003F7415" w:rsidP="003F7415">
      <w:pPr>
        <w:tabs>
          <w:tab w:val="left" w:pos="5520"/>
          <w:tab w:val="left" w:pos="58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ab/>
      </w:r>
    </w:p>
    <w:p w14:paraId="29107542" w14:textId="77777777" w:rsidR="007C1402" w:rsidRDefault="007C1402" w:rsidP="007C1402">
      <w:pPr>
        <w:tabs>
          <w:tab w:val="left" w:pos="5801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ส่วนที่ 3   </w:t>
      </w:r>
      <w:r w:rsidR="00CB0287" w:rsidRPr="00C546D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แผนบริหารจัดการความเสี่ยงต่อการรับสินบน </w:t>
      </w:r>
    </w:p>
    <w:p w14:paraId="776F2410" w14:textId="7ADA132A" w:rsidR="00CB0287" w:rsidRPr="00C546D3" w:rsidRDefault="007C1402" w:rsidP="007C1402">
      <w:pPr>
        <w:tabs>
          <w:tab w:val="left" w:pos="58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        </w:t>
      </w:r>
      <w:r w:rsidR="00CB0287" w:rsidRPr="00C546D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03663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สถานีตำรวจภูธรพระธาตุช่อแฮ</w:t>
      </w:r>
      <w:r w:rsidR="00CB0287" w:rsidRPr="00C546D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จังหวัดแพร่</w:t>
      </w:r>
    </w:p>
    <w:p w14:paraId="7DC777C3" w14:textId="77777777" w:rsidR="00C546D3" w:rsidRDefault="003A4744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546D3">
        <w:rPr>
          <w:rFonts w:ascii="TH SarabunIT๙" w:hAnsi="TH SarabunIT๙" w:cs="TH SarabunIT๙"/>
          <w:sz w:val="32"/>
          <w:szCs w:val="32"/>
          <w:cs/>
        </w:rPr>
        <w:tab/>
      </w:r>
      <w:r w:rsidRPr="00C546D3">
        <w:rPr>
          <w:rFonts w:ascii="TH SarabunIT๙" w:hAnsi="TH SarabunIT๙" w:cs="TH SarabunIT๙"/>
          <w:sz w:val="32"/>
          <w:szCs w:val="32"/>
          <w:cs/>
        </w:rPr>
        <w:tab/>
      </w:r>
    </w:p>
    <w:p w14:paraId="684A8114" w14:textId="77777777" w:rsidR="00CB0287" w:rsidRPr="00A713F0" w:rsidRDefault="003A4744" w:rsidP="00C546D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13F0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</w:t>
      </w:r>
    </w:p>
    <w:p w14:paraId="0D46C53E" w14:textId="77777777" w:rsidR="007C1402" w:rsidRPr="00A713F0" w:rsidRDefault="003A4744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13F0">
        <w:rPr>
          <w:rFonts w:ascii="TH SarabunIT๙" w:hAnsi="TH SarabunIT๙" w:cs="TH SarabunIT๙"/>
          <w:sz w:val="32"/>
          <w:szCs w:val="32"/>
          <w:cs/>
        </w:rPr>
        <w:t>สินบน ที่อยู่ในโชน</w:t>
      </w:r>
      <w:r w:rsidRPr="00A713F0">
        <w:rPr>
          <w:rFonts w:ascii="TH SarabunIT๙" w:hAnsi="TH SarabunIT๙" w:cs="TH SarabunIT๙"/>
          <w:sz w:val="32"/>
          <w:szCs w:val="32"/>
        </w:rPr>
        <w:t xml:space="preserve"> </w:t>
      </w:r>
      <w:r w:rsidRPr="00A713F0">
        <w:rPr>
          <w:rFonts w:ascii="TH SarabunIT๙" w:hAnsi="TH SarabunIT๙" w:cs="TH SarabunIT๙"/>
          <w:sz w:val="32"/>
          <w:szCs w:val="32"/>
          <w:cs/>
        </w:rPr>
        <w:t>สีแดง</w:t>
      </w:r>
      <w:r w:rsidRPr="00A713F0">
        <w:rPr>
          <w:rFonts w:ascii="TH SarabunIT๙" w:hAnsi="TH SarabunIT๙" w:cs="TH SarabunIT๙"/>
          <w:sz w:val="32"/>
          <w:szCs w:val="32"/>
        </w:rPr>
        <w:t xml:space="preserve"> (Red Zone) </w:t>
      </w:r>
      <w:r w:rsidRPr="00A713F0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 ต่อการรับสินบน ส่วนลำดับความเสี่ยงที่อยู่ในโซน</w:t>
      </w:r>
      <w:r w:rsidRPr="00A713F0">
        <w:rPr>
          <w:rFonts w:ascii="TH SarabunIT๙" w:hAnsi="TH SarabunIT๙" w:cs="TH SarabunIT๙"/>
          <w:sz w:val="32"/>
          <w:szCs w:val="32"/>
        </w:rPr>
        <w:t xml:space="preserve"> </w:t>
      </w:r>
      <w:r w:rsidRPr="00A713F0">
        <w:rPr>
          <w:rFonts w:ascii="TH SarabunIT๙" w:hAnsi="TH SarabunIT๙" w:cs="TH SarabunIT๙"/>
          <w:sz w:val="32"/>
          <w:szCs w:val="32"/>
          <w:cs/>
        </w:rPr>
        <w:t>สีส้ม</w:t>
      </w:r>
      <w:r w:rsidRPr="00A713F0">
        <w:rPr>
          <w:rFonts w:ascii="TH SarabunIT๙" w:hAnsi="TH SarabunIT๙" w:cs="TH SarabunIT๙"/>
          <w:sz w:val="32"/>
          <w:szCs w:val="32"/>
        </w:rPr>
        <w:t xml:space="preserve"> </w:t>
      </w:r>
      <w:r w:rsidRPr="00A713F0">
        <w:rPr>
          <w:rFonts w:ascii="TH SarabunIT๙" w:hAnsi="TH SarabunIT๙" w:cs="TH SarabunIT๙"/>
          <w:sz w:val="32"/>
          <w:szCs w:val="32"/>
          <w:cs/>
        </w:rPr>
        <w:t>สีเหลือง</w:t>
      </w:r>
      <w:r w:rsidRPr="00A713F0">
        <w:rPr>
          <w:rFonts w:ascii="TH SarabunIT๙" w:hAnsi="TH SarabunIT๙" w:cs="TH SarabunIT๙"/>
          <w:sz w:val="32"/>
          <w:szCs w:val="32"/>
        </w:rPr>
        <w:t xml:space="preserve"> </w:t>
      </w:r>
      <w:r w:rsidRPr="00A713F0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มาตรการควบคุมความเสี่ยงการทุจริตอาจมีหลากหลายวิธีการ หน่วยงานควร ทำการ 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 ประกอบด้วย </w:t>
      </w:r>
    </w:p>
    <w:p w14:paraId="6F09A15B" w14:textId="77777777" w:rsidR="007C1402" w:rsidRPr="00A713F0" w:rsidRDefault="003A4744" w:rsidP="007C140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13F0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</w:t>
      </w:r>
    </w:p>
    <w:p w14:paraId="5F8004FC" w14:textId="77777777" w:rsidR="003A4744" w:rsidRPr="00A713F0" w:rsidRDefault="003A4744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13F0">
        <w:rPr>
          <w:rFonts w:ascii="TH SarabunIT๙" w:hAnsi="TH SarabunIT๙" w:cs="TH SarabunIT๙"/>
          <w:sz w:val="32"/>
          <w:szCs w:val="32"/>
          <w:cs/>
        </w:rPr>
        <w:t>เสี่ยงต่อการรับสินบนของ กระบวนงานหรือโครงการที่ทำ การประเมินของหน่วยงานที่มีอยู่ในปัจจุบัน (</w:t>
      </w:r>
      <w:r w:rsidRPr="00A713F0">
        <w:rPr>
          <w:rFonts w:ascii="TH SarabunIT๙" w:hAnsi="TH SarabunIT๙" w:cs="TH SarabunIT๙"/>
          <w:sz w:val="32"/>
          <w:szCs w:val="32"/>
        </w:rPr>
        <w:t>Key Controls in place)</w:t>
      </w:r>
      <w:r w:rsidR="00C546D3" w:rsidRPr="00A713F0">
        <w:rPr>
          <w:rFonts w:ascii="TH SarabunIT๙" w:hAnsi="TH SarabunIT๙" w:cs="TH SarabunIT๙"/>
          <w:sz w:val="32"/>
          <w:szCs w:val="32"/>
        </w:rPr>
        <w:t xml:space="preserve"> </w:t>
      </w:r>
      <w:r w:rsidRPr="00A713F0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 ใด ดี พอใช้ หรืออ่อน  เพื่อพิจารณาจัดทำมาตรการ ควบคุมความเสี่ยง</w:t>
      </w:r>
      <w:r w:rsidR="007C1402" w:rsidRPr="00A713F0">
        <w:rPr>
          <w:rFonts w:ascii="TH SarabunIT๙" w:hAnsi="TH SarabunIT๙" w:cs="TH SarabunIT๙" w:hint="cs"/>
          <w:sz w:val="32"/>
          <w:szCs w:val="32"/>
          <w:cs/>
        </w:rPr>
        <w:t>ต่อการ</w:t>
      </w:r>
      <w:r w:rsidRPr="00A713F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7C1402" w:rsidRPr="00A71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3F0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7C1402" w:rsidRPr="00A713F0"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7C1402" w:rsidRPr="00A713F0">
        <w:rPr>
          <w:rFonts w:ascii="TH SarabunIT๙" w:hAnsi="TH SarabunIT๙" w:cs="TH SarabunIT๙"/>
          <w:sz w:val="32"/>
          <w:szCs w:val="32"/>
        </w:rPr>
        <w:t>Further Actions to be Taken</w:t>
      </w:r>
      <w:r w:rsidR="007C1402" w:rsidRPr="00A713F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D4C2B29" w14:textId="77777777" w:rsidR="007C1402" w:rsidRPr="00A713F0" w:rsidRDefault="007C1402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20A825" w14:textId="77777777" w:rsidR="0051467B" w:rsidRPr="00C546D3" w:rsidRDefault="0051467B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101"/>
        <w:gridCol w:w="8079"/>
      </w:tblGrid>
      <w:tr w:rsidR="003A4744" w:rsidRPr="00C546D3" w14:paraId="1ABC5C99" w14:textId="77777777" w:rsidTr="00A713F0">
        <w:tc>
          <w:tcPr>
            <w:tcW w:w="1101" w:type="dxa"/>
            <w:shd w:val="clear" w:color="auto" w:fill="FDE9D9" w:themeFill="accent6" w:themeFillTint="33"/>
          </w:tcPr>
          <w:p w14:paraId="45DF94FE" w14:textId="77777777" w:rsidR="0090796E" w:rsidRPr="00A713F0" w:rsidRDefault="0090796E" w:rsidP="00C54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63B05D" w14:textId="77777777" w:rsidR="003A4744" w:rsidRPr="00A713F0" w:rsidRDefault="003A4744" w:rsidP="00C54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3F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14:paraId="64719C53" w14:textId="77777777" w:rsidR="00013EF8" w:rsidRPr="00A713F0" w:rsidRDefault="00013EF8" w:rsidP="00C54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79" w:type="dxa"/>
            <w:shd w:val="clear" w:color="auto" w:fill="FDE9D9" w:themeFill="accent6" w:themeFillTint="33"/>
          </w:tcPr>
          <w:p w14:paraId="7587135C" w14:textId="77777777" w:rsidR="003A4744" w:rsidRPr="00A713F0" w:rsidRDefault="00C546D3" w:rsidP="009079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3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คำอธิบาย</w:t>
            </w:r>
          </w:p>
          <w:p w14:paraId="59FEB040" w14:textId="5285C146" w:rsidR="00C546D3" w:rsidRPr="00A713F0" w:rsidRDefault="00C546D3" w:rsidP="009079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13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การประเมินประสิทธิภาพมาตรการควบคุม</w:t>
            </w:r>
            <w:r w:rsidR="0090796E" w:rsidRPr="00A713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  <w:r w:rsidR="00A713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90796E" w:rsidRPr="00A713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การรับสินบน</w:t>
            </w:r>
            <w:r w:rsidR="00A713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796E" w:rsidRPr="00A713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3A4744" w:rsidRPr="00C546D3" w14:paraId="5BC74CE2" w14:textId="77777777" w:rsidTr="00A713F0">
        <w:tc>
          <w:tcPr>
            <w:tcW w:w="1101" w:type="dxa"/>
            <w:shd w:val="clear" w:color="auto" w:fill="92D050"/>
          </w:tcPr>
          <w:p w14:paraId="473908C9" w14:textId="77777777" w:rsidR="003A4744" w:rsidRPr="00C546D3" w:rsidRDefault="003A4744" w:rsidP="00C546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46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079" w:type="dxa"/>
          </w:tcPr>
          <w:p w14:paraId="7212F17D" w14:textId="77777777" w:rsidR="003A4744" w:rsidRPr="00C546D3" w:rsidRDefault="003A4744" w:rsidP="003A47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46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 ที่สมเหตุสมผลว่าจะสามารถลดความเสี่ยงการรับสินบนได้</w:t>
            </w:r>
          </w:p>
        </w:tc>
      </w:tr>
      <w:tr w:rsidR="003A4744" w:rsidRPr="00C546D3" w14:paraId="43312A39" w14:textId="77777777" w:rsidTr="00A713F0">
        <w:tc>
          <w:tcPr>
            <w:tcW w:w="1101" w:type="dxa"/>
            <w:shd w:val="clear" w:color="auto" w:fill="FFFF00"/>
          </w:tcPr>
          <w:p w14:paraId="07DD5957" w14:textId="77777777" w:rsidR="003A4744" w:rsidRPr="00C546D3" w:rsidRDefault="003A4744" w:rsidP="00C546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546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8079" w:type="dxa"/>
          </w:tcPr>
          <w:p w14:paraId="51B90CE9" w14:textId="77777777" w:rsidR="003A4744" w:rsidRPr="00C546D3" w:rsidRDefault="003A4744" w:rsidP="003A47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46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 นัยสำคัญ แต่ก็ควรมีการปรับปรุงเพื่อให้มั่นใจว่าจะสามารถลดความเสี่ยงการรับสินบนได้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3A4744" w:rsidRPr="00C546D3" w14:paraId="4A787862" w14:textId="77777777" w:rsidTr="00A713F0">
        <w:tc>
          <w:tcPr>
            <w:tcW w:w="1101" w:type="dxa"/>
            <w:shd w:val="clear" w:color="auto" w:fill="FF0000"/>
          </w:tcPr>
          <w:p w14:paraId="502DB5E8" w14:textId="77777777" w:rsidR="003A4744" w:rsidRPr="00C546D3" w:rsidRDefault="003A4744" w:rsidP="00C546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546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8079" w:type="dxa"/>
          </w:tcPr>
          <w:p w14:paraId="04A86006" w14:textId="77777777" w:rsidR="003A4744" w:rsidRPr="00C546D3" w:rsidRDefault="003A4744" w:rsidP="003A47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546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 ควบคุมไม่ทำให้มั่นใจอย่างสมเหตุสมผลว่าจะสามารถลดความเสี่ยงการรับสินบนได้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0AAF15E8" w14:textId="77777777" w:rsidR="003A4744" w:rsidRPr="00C546D3" w:rsidRDefault="003A4744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E811A3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F9886F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3EBA8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A463FF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9D10EB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ED4B2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529BE2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32A88" w14:textId="77777777" w:rsidR="00CB0287" w:rsidRDefault="00CB0287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F37FF1" w14:textId="77777777" w:rsidR="00AE6B3E" w:rsidRDefault="00AE6B3E" w:rsidP="005D43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8026E7" w14:textId="77777777" w:rsidR="009F4E8D" w:rsidRDefault="009F4E8D" w:rsidP="00B62A8C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  <w:cs/>
        </w:rPr>
        <w:sectPr w:rsidR="009F4E8D" w:rsidSect="003F7415">
          <w:pgSz w:w="11906" w:h="16838"/>
          <w:pgMar w:top="1559" w:right="1440" w:bottom="567" w:left="1701" w:header="709" w:footer="709" w:gutter="0"/>
          <w:cols w:space="708"/>
          <w:docGrid w:linePitch="360"/>
        </w:sectPr>
      </w:pPr>
    </w:p>
    <w:p w14:paraId="7F576AB7" w14:textId="77777777" w:rsidR="00DF05C3" w:rsidRDefault="00DF05C3" w:rsidP="0023592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6614A8D" w14:textId="127721C6" w:rsidR="00F06BB8" w:rsidRPr="00235923" w:rsidRDefault="00F06BB8" w:rsidP="00235923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  <w:r w:rsidRPr="0023592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แผนบริหารจัดการความเสี่ยงต่อการรับสินบน ของ</w:t>
      </w:r>
      <w:r w:rsidR="00036638" w:rsidRPr="0023592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23592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จังหวัดแพร่ ประจำปีงบประมาณ พ.ศ.256</w:t>
      </w:r>
      <w:r w:rsidR="00DE3CFD" w:rsidRPr="0023592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0D75ECE0" w14:textId="1EFDEBAC" w:rsidR="000B42CD" w:rsidRPr="00235923" w:rsidRDefault="003F2491" w:rsidP="003F2491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23592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(1)</w:t>
      </w:r>
      <w:r w:rsidR="00DD2F36" w:rsidRPr="00235923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สายงานอำนวยการ</w:t>
      </w:r>
    </w:p>
    <w:tbl>
      <w:tblPr>
        <w:tblStyle w:val="a5"/>
        <w:tblW w:w="1602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2693"/>
        <w:gridCol w:w="853"/>
        <w:gridCol w:w="3118"/>
        <w:gridCol w:w="709"/>
        <w:gridCol w:w="850"/>
        <w:gridCol w:w="992"/>
        <w:gridCol w:w="1702"/>
        <w:gridCol w:w="433"/>
        <w:gridCol w:w="730"/>
        <w:gridCol w:w="120"/>
        <w:gridCol w:w="845"/>
      </w:tblGrid>
      <w:tr w:rsidR="00BA5BD4" w:rsidRPr="003F2491" w14:paraId="4DA58039" w14:textId="77777777" w:rsidTr="00C67D6F">
        <w:tc>
          <w:tcPr>
            <w:tcW w:w="5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00D055A" w14:textId="77777777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E92F51C" w14:textId="12465A53" w:rsidR="002726E6" w:rsidRPr="000B28FA" w:rsidRDefault="00FA49A4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6D1FB7B" w14:textId="77777777" w:rsidR="00BA5BD4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 w14:paraId="30A969AE" w14:textId="77777777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481139" w14:textId="77777777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Risk Score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D6AC55C" w14:textId="080C2FE8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รายละเอียดมาตรการควบคุมความเสี่ยง</w:t>
            </w:r>
            <w:r w:rsidR="000E0C33" w:rsidRPr="000B28F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EF7C27" w:rsidRPr="000B28F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ต่อ</w:t>
            </w: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การรับสินบน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24222B7F" w14:textId="77777777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DEB6F24" w14:textId="77777777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C13A745" w14:textId="77777777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</w:t>
            </w:r>
          </w:p>
          <w:p w14:paraId="7904F12F" w14:textId="77777777" w:rsidR="002726E6" w:rsidRPr="000B28FA" w:rsidRDefault="002726E6" w:rsidP="000B28F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28F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ชอบ</w:t>
            </w:r>
          </w:p>
        </w:tc>
      </w:tr>
      <w:tr w:rsidR="007C5175" w:rsidRPr="003F2491" w14:paraId="31DD3C57" w14:textId="77777777" w:rsidTr="00C67D6F"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C1EFAE" w14:textId="339B9655" w:rsidR="007C5175" w:rsidRPr="00D018F7" w:rsidRDefault="007C5175" w:rsidP="00D018F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14C49F" w14:textId="02908EE4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กระบวนการจัดซื้อจัดจ้างมีการปกปิดข้อมูลการจัดซื้อจัดจ้างต่อสาธารณะ เช่น การปิดประกาศการจัดซื้อจัดจ้างหรือเผยแพร่ข้อมูลล่าช้า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F8EDF0" w14:textId="77777777" w:rsidR="007C5175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249B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1.เจ้าหน้าที่ขาดความรู้ ความชำนาญเกี่ยวกับงานพัสดุจึงทำให้เกิดความผิดพลาดเล็กน้อย</w:t>
            </w:r>
          </w:p>
          <w:p w14:paraId="28C7CAB4" w14:textId="77777777" w:rsidR="007C5175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2.มีการเอื้</w:t>
            </w:r>
            <w:r w:rsidR="00833E7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ประโยชน์ให้   พวกพ้องของตนเอง</w:t>
            </w:r>
          </w:p>
          <w:p w14:paraId="39632B69" w14:textId="342D8DAD" w:rsidR="00B339C5" w:rsidRPr="00B339C5" w:rsidRDefault="00B339C5" w:rsidP="007D311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="00E15A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ตามสัญญา</w:t>
            </w:r>
            <w:r w:rsidR="007D3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 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พื่อ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แลกกับเงิน</w:t>
            </w:r>
            <w:r w:rsidR="00327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B339C5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ผลประโยชน์ที่ผู้ประกอบการเสนอให้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DA5D3" w14:textId="11832EC4" w:rsidR="007C5175" w:rsidRPr="00235923" w:rsidRDefault="007C5175" w:rsidP="007C51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70BA9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1.จัดให้มีการตรวจสอบกระบวนการ</w:t>
            </w:r>
          </w:p>
          <w:p w14:paraId="22C73D05" w14:textId="45DA1B4C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  <w:r w:rsidR="002D4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และเข้มงวดในการตรวจรับงาน</w:t>
            </w:r>
          </w:p>
          <w:p w14:paraId="507CAE80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28F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ดำเนินการจัดซื้อจัดจ้างโดยถือปฏิบัติตามระเบียบฯ พัสดุ</w:t>
            </w:r>
          </w:p>
          <w:p w14:paraId="5A3F3B7E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8F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ส่งเจ้าหน้าผู้รับผิดชอบงานจัดซื้อจัดจ้างฯ ศึกษาหาความรู้เกี่ยวกับระเบียบฯ เกี่ยงข้อง ที่คลังจังหวัด หรือ ภ.จว.</w:t>
            </w:r>
          </w:p>
          <w:p w14:paraId="46DA2631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28FA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มีแต่งตั้งเจ้าหน้าที่รับผิดชอบการรับและนำส่งเงินสด</w:t>
            </w:r>
            <w:r w:rsidRPr="000B28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รายงานให้ผู้บังคับบัญชาทราบทุกสัปดาห์ </w:t>
            </w:r>
          </w:p>
          <w:p w14:paraId="74AE0E86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5.มีการตรวจสอบการเบิก/จ่ายใบเสร็จรับเงิน ทุกสิ้นปีงบประมาณ</w:t>
            </w:r>
          </w:p>
          <w:p w14:paraId="54702C4E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  <w:p w14:paraId="6E608F77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7.การประกาศนโยบายต่อต้านการรับสินบน(</w:t>
            </w:r>
            <w:r w:rsidRPr="000B28FA">
              <w:rPr>
                <w:rFonts w:ascii="TH SarabunIT๙" w:hAnsi="TH SarabunIT๙" w:cs="TH SarabunIT๙"/>
                <w:sz w:val="32"/>
                <w:szCs w:val="32"/>
              </w:rPr>
              <w:t>Anti-Bribery Policy</w:t>
            </w: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และการไม่รับของขวัญของกำนัล หรือประโยชน์อื่นใด (</w:t>
            </w:r>
            <w:r w:rsidRPr="000B28FA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0B28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จากการปฏิบัติหน้าที่</w:t>
            </w:r>
          </w:p>
          <w:p w14:paraId="096CADFD" w14:textId="77777777" w:rsidR="007C5175" w:rsidRPr="000B28FA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2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8.ผู้บังคับบัญชาตามคำสั่ง 1212/2537 ลง 1 ต.ค.2537 สอดส่องดูแลการปฏิบัติผู้ใต้บังคับบัญชาในปกครองอย่างใกล้ชิด </w:t>
            </w:r>
          </w:p>
          <w:p w14:paraId="312425C8" w14:textId="2B827E4C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AEEAA" w14:textId="77777777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1.เผยแพร่ประกาศและแสดงผลการดำเนินการจัดซื้อหรือจัดจ้างบนเว็บไซต์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สภ.ฯ</w:t>
            </w:r>
          </w:p>
          <w:p w14:paraId="3CD2D00B" w14:textId="77777777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ดำเนินการจัดซื้อจัดจ้างโดยถือปฏิบัติตามระเบียบฯ พัสดุ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อย่างเคร่งครัด</w:t>
            </w:r>
          </w:p>
          <w:p w14:paraId="7E83F921" w14:textId="0C79646B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5923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2359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ส่งเจ้าหน้าผู้รับผิดชอบงานจัดซื้อจัดจ้าง ศึกษาหาความรู้เกี่ยวกับระเบียบฯ เกี่ย</w:t>
            </w:r>
            <w:r w:rsidR="00AB54E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</w:t>
            </w:r>
            <w:r w:rsidRPr="0023592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ข้อง ที่คลังจังหวัด หรือ ภ.จว.</w:t>
            </w:r>
          </w:p>
          <w:p w14:paraId="27F95D9A" w14:textId="77777777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4.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มีแต่งตั้งเจ้าหน้าที่รับผิดชอบการรับและนำส่งเงินสด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รายงานให้ผู้บังคับบัญชาทราบทุกสัปดาห์ </w:t>
            </w:r>
          </w:p>
          <w:p w14:paraId="2488A51A" w14:textId="77777777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5.มีการตรวจสอบการเบิก/จ่ายใบเสร็จรับเงิน ทุกสิ้นปีงบประมาณ</w:t>
            </w:r>
          </w:p>
          <w:p w14:paraId="2932AD37" w14:textId="77777777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6.ตรวจสอบเรื่องร้องเรียนเกี่ยวกับการรับสินบนต่อหน้าที่ของเจ้าหน้าที่</w:t>
            </w:r>
          </w:p>
          <w:p w14:paraId="182BD77F" w14:textId="280E1ECF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7.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ผู้บังคับบัญชาตามคำสั่ง 1212/ 2537 ลง 1 ต.ค.37 อบรมชี้แจงอย่างสม่ำเสมอ กำชับผู้ใต้บังคับบัญชาให้ปฏิบัติตามนโยบายต่อต้านการรับสินบน(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Anti-Briber Policy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และการไม่รับของขวัญของกำนัล หรือประโยชน์อื่นใด (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No Gift Policy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จากการปฏิบัติหน้าที่ </w:t>
            </w:r>
          </w:p>
          <w:p w14:paraId="64F6E5AC" w14:textId="77777777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8.ประกาศนโยบายต่อต้านการรับสินบน(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Anti-Briber Policy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)และการไม่รับของขวัญของกำนัล หรือประโยชน์อื่นใด (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No Gift Policy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 จากการปฏิบัติหน้าที่ จัดทำป้ายติดตั้ง ณ จุดบริการประชาชน 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  <w:p w14:paraId="08905C96" w14:textId="6ED5DCB6" w:rsidR="007C5175" w:rsidRPr="00235923" w:rsidRDefault="007C5175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9.</w:t>
            </w:r>
            <w:r w:rsidRPr="002359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จัดทำป้ายช่องทางการร้องเรียนการทุจริต/รับสินบน ติดตั้ง ณ จุดบริการประชาชน </w:t>
            </w:r>
            <w:r w:rsidRPr="00235923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1BF7827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ทุกสัปดาห์</w:t>
            </w:r>
          </w:p>
          <w:p w14:paraId="297129B7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A1823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CF293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D2AE9F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81CC9A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92E452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4DF65C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0CF5D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4FCF24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CA864C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F09DF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7A7804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5B20A5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04910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FAC9B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8D55DB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238398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7C1EEA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BB0479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4822F" w14:textId="0E46E8EC" w:rsidR="007C5175" w:rsidRPr="003F2491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E699C4F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สว.อก.ฯ</w:t>
            </w:r>
          </w:p>
          <w:p w14:paraId="249E51C0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B2FE6D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D786F9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1BD19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03C3A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3563C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01B7B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AB15CC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702454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E6F9A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C2C8E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C6139C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EB2137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65F0C7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2EC2A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AFA6D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25E21E" w14:textId="77777777" w:rsidR="007C5175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6D0ECA" w14:textId="25E76048" w:rsidR="007C5175" w:rsidRPr="003F2491" w:rsidRDefault="007C5175" w:rsidP="00D457F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35923" w:rsidRPr="003F2491" w14:paraId="61F0B87E" w14:textId="77777777" w:rsidTr="00C67D6F"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C8B722" w14:textId="465C0311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52268491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B89A33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0631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E6CEB6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6B73F" w14:textId="77777777" w:rsidR="00235923" w:rsidRPr="003F2491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6CF4B0" w14:textId="5D576A3A" w:rsidR="00235923" w:rsidRDefault="00235923" w:rsidP="00407D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กระบวนการรับเงินและออกใบเส</w:t>
            </w:r>
            <w:r w:rsidR="00407D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ร็จ</w:t>
            </w:r>
            <w:r w:rsidR="00AB54E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เงินค่าธรรมเนียมหรือเงินอื่นๆ ตามที่กฎหมายกำหนดนำส่งล่าช้า เป็นต้น</w:t>
            </w:r>
          </w:p>
          <w:p w14:paraId="646090F9" w14:textId="6AF3D47C" w:rsidR="00235923" w:rsidRPr="003F2491" w:rsidRDefault="00235923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EC2C23" w14:textId="42928548" w:rsidR="00A876C4" w:rsidRDefault="00A876C4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เอกสารหลักฐาน 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>ถูก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ต้อง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>ตามความ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เป็น</w:t>
            </w:r>
            <w:r w:rsidRPr="0016013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จริง </w:t>
            </w:r>
            <w:r w:rsidRPr="0016013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โดยมีการติดสินบนกับเจ้าหน้าที่การเงิน</w:t>
            </w:r>
          </w:p>
          <w:p w14:paraId="04FBD97D" w14:textId="4E9FF1AB" w:rsidR="00235923" w:rsidRPr="00DB7928" w:rsidRDefault="00A876C4" w:rsidP="00152AF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2. </w:t>
            </w:r>
            <w:r w:rsidR="002359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ผู้บังคับบัญชายังขาดความใกล้ชิ</w:t>
            </w:r>
            <w:r w:rsidR="00717C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</w:t>
            </w:r>
            <w:r w:rsidR="00DB79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="002359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ขาดการควบคุมในการเบิกสมุดควบคุมใบเสร็จ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B9C10" w14:textId="1A575824" w:rsidR="00235923" w:rsidRPr="00E62ABA" w:rsidRDefault="00235923" w:rsidP="00E62A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2B59E" w14:textId="77777777" w:rsidR="00235923" w:rsidRPr="003F2491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B0346" w14:textId="1E1ACF0E" w:rsidR="00235923" w:rsidRPr="003F2491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96042" w14:textId="77777777" w:rsidR="00235923" w:rsidRPr="003F2491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96ED" w14:textId="77777777" w:rsidR="00235923" w:rsidRPr="003F2491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235923" w:rsidRPr="00B832CB" w14:paraId="0E87355A" w14:textId="77777777" w:rsidTr="00C67D6F">
        <w:trPr>
          <w:gridAfter w:val="5"/>
          <w:wAfter w:w="3830" w:type="dxa"/>
          <w:trHeight w:val="12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F6CB3F8" w14:textId="77777777" w:rsidR="00235923" w:rsidRPr="00B832CB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1010C" w14:textId="77777777" w:rsidR="00235923" w:rsidRPr="00B832CB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D1D592" w14:textId="77777777" w:rsidR="00235923" w:rsidRPr="00B832CB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CFAFBF5" w14:textId="77777777" w:rsidR="00235923" w:rsidRPr="00B832CB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A0CF81" w14:textId="77777777" w:rsidR="00235923" w:rsidRPr="00B832CB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5581C" w14:textId="77777777" w:rsidR="00235923" w:rsidRPr="00B832CB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52189D" w14:textId="77777777" w:rsidR="00235923" w:rsidRPr="00B832CB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923" w:rsidRPr="00B832CB" w14:paraId="19836C26" w14:textId="77777777" w:rsidTr="00C67D6F">
        <w:trPr>
          <w:gridAfter w:val="5"/>
          <w:wAfter w:w="3830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AE2B507" w14:textId="77777777" w:rsidR="00235923" w:rsidRPr="00B832CB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47C608" w14:textId="77777777" w:rsidR="00235923" w:rsidRPr="00B832CB" w:rsidRDefault="00235923" w:rsidP="00E62AB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84D761" w14:textId="77777777" w:rsidR="00235923" w:rsidRPr="00B832CB" w:rsidRDefault="00235923" w:rsidP="00E62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547801A" w14:textId="77777777" w:rsidR="00235923" w:rsidRPr="00B832CB" w:rsidRDefault="00235923" w:rsidP="00E62A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96479A1" w14:textId="77777777" w:rsidR="00235923" w:rsidRPr="00B832CB" w:rsidRDefault="00235923" w:rsidP="00E62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AC777" w14:textId="77777777" w:rsidR="00235923" w:rsidRPr="00B832CB" w:rsidRDefault="00235923" w:rsidP="00E62A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E2FFFD" w14:textId="77777777" w:rsidR="00235923" w:rsidRPr="00B832CB" w:rsidRDefault="00235923" w:rsidP="00E62A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923" w:rsidRPr="00B832CB" w14:paraId="77FB0336" w14:textId="77777777" w:rsidTr="00C67D6F">
        <w:trPr>
          <w:trHeight w:val="167"/>
        </w:trPr>
        <w:tc>
          <w:tcPr>
            <w:tcW w:w="160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7F4318" w14:textId="4F7BCFF9" w:rsidR="00235923" w:rsidRPr="006E15C0" w:rsidRDefault="00235923" w:rsidP="006E15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E15C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แผนบริหารจัดการความเสี่ยงต่อการรับสินบน ของสถานีตำรวจภูธรพระธาตุช่อแฮ จังหวัดแพร่ ประจำปีงบประมาณ พ.ศ.2568</w:t>
            </w:r>
          </w:p>
          <w:p w14:paraId="203DA54B" w14:textId="07A8553E" w:rsidR="00235923" w:rsidRPr="00072C60" w:rsidRDefault="00072C60" w:rsidP="00072C60">
            <w:pPr>
              <w:spacing w:after="0" w:line="240" w:lineRule="auto"/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(2) </w:t>
            </w:r>
            <w:r w:rsidR="00235923" w:rsidRPr="00072C60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สายงานป้องกันปราบปราม</w:t>
            </w:r>
          </w:p>
        </w:tc>
      </w:tr>
      <w:tr w:rsidR="00235923" w:rsidRPr="00B832CB" w14:paraId="19129DDF" w14:textId="77777777" w:rsidTr="00C67D6F">
        <w:trPr>
          <w:trHeight w:val="167"/>
        </w:trPr>
        <w:tc>
          <w:tcPr>
            <w:tcW w:w="1602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42931D" w14:textId="77777777" w:rsidR="00235923" w:rsidRPr="003F2491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</w:p>
        </w:tc>
      </w:tr>
      <w:tr w:rsidR="00235923" w:rsidRPr="00620542" w14:paraId="36536312" w14:textId="77777777" w:rsidTr="00C67D6F">
        <w:tc>
          <w:tcPr>
            <w:tcW w:w="56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56F4154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1B95D6F" w14:textId="1C54C96E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14:paraId="19C4E60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</w:p>
          <w:p w14:paraId="5EFF1000" w14:textId="7BC04285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A15B36D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827" w:type="dxa"/>
            <w:gridSpan w:val="2"/>
            <w:shd w:val="clear" w:color="auto" w:fill="FABF8F" w:themeFill="accent6" w:themeFillTint="99"/>
          </w:tcPr>
          <w:p w14:paraId="2D915E3A" w14:textId="074D83ED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3977" w:type="dxa"/>
            <w:gridSpan w:val="4"/>
            <w:shd w:val="clear" w:color="auto" w:fill="FABF8F" w:themeFill="accent6" w:themeFillTint="99"/>
          </w:tcPr>
          <w:p w14:paraId="5BAC5E7E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50" w:type="dxa"/>
            <w:gridSpan w:val="2"/>
            <w:shd w:val="clear" w:color="auto" w:fill="FABF8F" w:themeFill="accent6" w:themeFillTint="99"/>
          </w:tcPr>
          <w:p w14:paraId="7EB1FB3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</w:t>
            </w:r>
          </w:p>
          <w:p w14:paraId="0D00297B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845" w:type="dxa"/>
            <w:shd w:val="clear" w:color="auto" w:fill="FABF8F" w:themeFill="accent6" w:themeFillTint="99"/>
          </w:tcPr>
          <w:p w14:paraId="5A4410C0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</w:t>
            </w:r>
          </w:p>
          <w:p w14:paraId="00437104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</w:p>
        </w:tc>
      </w:tr>
      <w:tr w:rsidR="00235923" w:rsidRPr="00620542" w14:paraId="6D103D9B" w14:textId="77777777" w:rsidTr="00C67D6F"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380C815B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14:paraId="52CB63CA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00D27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C58A06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4D07DB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A2E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ใช้อำนาจและตำแหน่งหน้าที่ละเว้นการปฏิบัติหน้าที่ เพื่อรับผล ประโยชน์</w:t>
            </w:r>
          </w:p>
          <w:p w14:paraId="2EB19696" w14:textId="77777777" w:rsidR="00235923" w:rsidRPr="00620542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DEAC418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ผู้กระทำผิดกฎหมายหรือผู้มีส่วนได้ส่วนเสียเสนอ</w:t>
            </w:r>
          </w:p>
          <w:p w14:paraId="6271B11F" w14:textId="77777777" w:rsidR="00235923" w:rsidRPr="00620542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ผลประโยชน์ให้กับเจ้าหน้าที่เพื่อแลกกับการไม่ต้องรับโทษหรือรับโทษน้อยลง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B63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558138B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A60FB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177178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90533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951FD" w14:textId="77777777" w:rsidR="00235923" w:rsidRPr="00B832CB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1.การประกาศนโยบายต่อต้านการรับสินบน(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Anti-Bribery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และการไม่รับของขวัญของกำนัล หรือประโยชน์อื่นใด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จากการปฏิบัติหน้าที่</w:t>
            </w:r>
          </w:p>
        </w:tc>
        <w:tc>
          <w:tcPr>
            <w:tcW w:w="3977" w:type="dxa"/>
            <w:gridSpan w:val="4"/>
            <w:tcBorders>
              <w:left w:val="single" w:sz="4" w:space="0" w:color="auto"/>
              <w:bottom w:val="nil"/>
            </w:tcBorders>
          </w:tcPr>
          <w:p w14:paraId="05CB364C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ผู้บังคับบัญชากำชับการปฏิบัติก่อนออกปฏิบัติหน้าที่อย่างสม่ำเสมอ</w:t>
            </w:r>
          </w:p>
          <w:p w14:paraId="5FEEBDDA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2.วางแนวทางปฏิบัติและประเมินผลและแจ้งให้เจ้าหน้าที่ทุกคนรับทราบ</w:t>
            </w:r>
          </w:p>
          <w:p w14:paraId="64F62F88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3.จัดสรรเทคโนโลยีสำหรับป้องกันการรับสินบน เช่น กล้องประจำตัวเจ้าหน้าที่และ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14:paraId="538A5E5B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E529CC0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2546DD5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054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ทุก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845" w:type="dxa"/>
            <w:tcBorders>
              <w:bottom w:val="nil"/>
            </w:tcBorders>
          </w:tcPr>
          <w:p w14:paraId="3C06566D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A2E6977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190DA37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รอง ผกก.ป.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35923" w:rsidRPr="00620542" w14:paraId="233B779B" w14:textId="77777777" w:rsidTr="00C67D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40B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14:paraId="74F720A7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AC8B85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A0A" w14:textId="77777777" w:rsidR="00235923" w:rsidRPr="00620542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ปราบปรามจับกุมและดำเนินคดีคนต่างด้าวทำงานผิดกฎหมายฯ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A9D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มีการเรียกรับผลประโยชน์เรียกรับสินบนจากผู้ประกอบ การแรงงานต่างด้าว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FBA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6211D27A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47F57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61175" w14:textId="77777777" w:rsidR="00235923" w:rsidRPr="00B832CB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กำกับติดตามการปฏิบัติของเจ้าหน้าที่ให้ปฏิบัติตามกฎหมายอย่างเคร่งครัดไม่ให้เรียกรับผลประโยชน์เพื่อช่วยเหลือผู้กระทำผิด</w:t>
            </w:r>
          </w:p>
        </w:tc>
        <w:tc>
          <w:tcPr>
            <w:tcW w:w="39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A214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แอปพลิเคชันตรวจสอบตำแหน่งของเจ้าหน้าที่ระหว่างการปฏิบัติภารกิจ</w:t>
            </w:r>
          </w:p>
          <w:p w14:paraId="0C9E9463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4.ตรวจสอบเรื่องร้องเรียนเกี่ยวกับการรับ</w:t>
            </w:r>
          </w:p>
          <w:p w14:paraId="3AAF5981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สินบนต่อหน้าที่ของเจ้าหน้าที่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984E6" w14:textId="77777777" w:rsidR="00235923" w:rsidRPr="00620542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C5FFF" w14:textId="77777777" w:rsidR="00235923" w:rsidRPr="00C020F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35923" w:rsidRPr="00620542" w14:paraId="6BF72AE3" w14:textId="77777777" w:rsidTr="00C67D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11A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27308A57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37E18F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4D608" w14:textId="77777777" w:rsidR="00235923" w:rsidRDefault="00235923" w:rsidP="002359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3DBC1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14:paraId="00B255B5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8EA505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D875B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EB1D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A0BE1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23A4F" w14:textId="77777777" w:rsidR="00235923" w:rsidRPr="00620542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FE9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การออกตรวจค้น เช่น การลักลอบเล่นการพนันหรือตรวจค้นยาเสพติด</w:t>
            </w:r>
          </w:p>
          <w:p w14:paraId="5781C71C" w14:textId="77777777" w:rsidR="00235923" w:rsidRDefault="00235923" w:rsidP="00235923">
            <w:pPr>
              <w:pBdr>
                <w:bottom w:val="single" w:sz="4" w:space="1" w:color="auto"/>
              </w:pBd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8C0525E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  <w:p w14:paraId="7524A7C7" w14:textId="77777777" w:rsidR="00235923" w:rsidRPr="00620542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003" w14:textId="77777777" w:rsidR="00235923" w:rsidRDefault="00235923" w:rsidP="00235923">
            <w:pPr>
              <w:pBdr>
                <w:bottom w:val="single" w:sz="4" w:space="1" w:color="auto"/>
              </w:pBd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 เพี่อแลกกับการไม่จับกุมดำเนินคดี หรือทำให้รับโทษน้อยลง</w:t>
            </w:r>
          </w:p>
          <w:p w14:paraId="74E6DA29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B3F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มีการเรียกรับผลประโยชน์</w:t>
            </w:r>
            <w:r w:rsidRPr="009B3F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B3F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เพี่อแลกกับการไม่จับกุมดำเนินคดี</w:t>
            </w:r>
            <w:r w:rsidRPr="009B3F0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B3F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หรือทำให้รับโทษน้อยลง</w:t>
            </w:r>
          </w:p>
          <w:p w14:paraId="574C4424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DF64128" w14:textId="77777777" w:rsidR="00235923" w:rsidRDefault="00235923" w:rsidP="0023592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28F" w14:textId="77777777" w:rsidR="00235923" w:rsidRDefault="00235923" w:rsidP="002359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5253786C" w14:textId="77777777" w:rsidR="00235923" w:rsidRDefault="00235923" w:rsidP="002359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FA438" w14:textId="77777777" w:rsidR="00235923" w:rsidRDefault="00235923" w:rsidP="002359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8BE225" w14:textId="77777777" w:rsidR="00235923" w:rsidRDefault="00235923" w:rsidP="002359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6F6B34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70617D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8C9B6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F01AA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2FB996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F9FB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D08" w14:textId="77777777" w:rsidR="00235923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3.กำหนดมาตรฐานการปฏิบัติของเจ้าหน้าที่และประเมินผลการปฏิบัติทุกครั้งหลังเสร็จสิ้นภารกิจ</w:t>
            </w:r>
          </w:p>
          <w:p w14:paraId="36F98EAA" w14:textId="77777777" w:rsidR="00235923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นำเทคโนโลยีมาใช้ในการป้องกัน</w:t>
            </w:r>
          </w:p>
          <w:p w14:paraId="1EE2D2AC" w14:textId="77777777" w:rsidR="00235923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การรับสินบน</w:t>
            </w:r>
          </w:p>
          <w:p w14:paraId="7EB8CBD3" w14:textId="77777777" w:rsidR="00235923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5.ผู้บังคับบัญชาตามคำสั่ง 1212/2537 ลง 1 ต.ค.2537 สอดส่องดูแลการปฏิบัติผู้ใต้บังคับบัญชาในปกครองอย่างใกล้ชิด</w:t>
            </w:r>
          </w:p>
          <w:p w14:paraId="1C030452" w14:textId="7C687DB0" w:rsidR="00235923" w:rsidRPr="00B832CB" w:rsidRDefault="00235923" w:rsidP="00E62A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3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8DE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5.ผู้บังคับบัญชาตามคำสั่ง 1212/2537 ลง 1 ต.ค.37 อบรมผู้ใต้บังคับบัญชาให้ปฏิบัติตามนโยบายต่อต้านการรับสินบน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 xml:space="preserve">Anti-Briber Policy)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>No Gift Policy)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</w:p>
          <w:p w14:paraId="609486A3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ประกาศนโยบายต่อต้านการรับสินบน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>Anti-Briber Policy)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 xml:space="preserve">No Gift Policy)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จัดทำป้ายติดตั้ง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  <w:p w14:paraId="4BAD1249" w14:textId="77777777" w:rsidR="00235923" w:rsidRPr="009F6B42" w:rsidRDefault="00235923" w:rsidP="0023592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>7.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จัดทำป้ายช่องทางการร้องเรียนการทุจริต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รับสินบน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9F6B4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>One</w:t>
            </w:r>
          </w:p>
          <w:p w14:paraId="768C41CC" w14:textId="6D47F3FF" w:rsidR="00235923" w:rsidRPr="009F6B42" w:rsidRDefault="00235923" w:rsidP="00E62A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F6B42">
              <w:rPr>
                <w:rFonts w:ascii="TH SarabunIT๙" w:hAnsi="TH SarabunIT๙" w:cs="TH SarabunIT๙"/>
                <w:sz w:val="28"/>
                <w:szCs w:val="28"/>
              </w:rPr>
              <w:t xml:space="preserve"> Stop Service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472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F1414A4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68885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543EE6B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A1E2CCD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2A99B93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FC22DD8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7659056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E5EF70D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C389653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29A195B" w14:textId="77777777" w:rsidR="00235923" w:rsidRPr="00620542" w:rsidRDefault="00235923" w:rsidP="00E62AB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A6F4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D0B1E3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04523B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778CE13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0865C29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D8A5FA4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084131C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5DDEED1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E1F9301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C57675B" w14:textId="77777777" w:rsidR="00235923" w:rsidRDefault="00235923" w:rsidP="0023592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2F78006" w14:textId="77777777" w:rsidR="00235923" w:rsidRDefault="00235923" w:rsidP="00E62AB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043535F7" w14:textId="77777777" w:rsidR="003367C2" w:rsidRDefault="003367C2" w:rsidP="003914C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0154D2" w14:textId="77777777" w:rsidR="0012024A" w:rsidRDefault="0012024A" w:rsidP="003914C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B10665" w14:textId="77777777" w:rsidR="009F6B42" w:rsidRDefault="009F6B42" w:rsidP="00E62AB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A6031E4" w14:textId="77777777" w:rsidR="006E15C0" w:rsidRDefault="006E15C0" w:rsidP="00E62ABA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EFA729" w14:textId="77777777" w:rsidR="006E15C0" w:rsidRDefault="006E15C0" w:rsidP="006E15C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863F3B7" w14:textId="44F4A1CA" w:rsidR="003914C0" w:rsidRPr="00DD2F36" w:rsidRDefault="003914C0" w:rsidP="006E15C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แผนบริหารจัดการความเสี่ยงต่อการรับสินบน ของ</w:t>
      </w:r>
      <w:r w:rsidR="000366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จังหวัดแพร่ ประจำปีงบประมาณ พ.ศ.2568</w:t>
      </w:r>
    </w:p>
    <w:p w14:paraId="7D8962AF" w14:textId="77777777" w:rsidR="003914C0" w:rsidRDefault="00AB4EF3" w:rsidP="001A4F88">
      <w:pPr>
        <w:spacing w:after="0" w:line="240" w:lineRule="auto"/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(3)</w:t>
      </w:r>
      <w:r w:rsidR="003914C0" w:rsidRPr="00AB4EF3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สายงาน</w:t>
      </w:r>
      <w:r w:rsidR="009D4CEE" w:rsidRPr="00AB4EF3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จราจร</w:t>
      </w:r>
    </w:p>
    <w:tbl>
      <w:tblPr>
        <w:tblStyle w:val="a5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851"/>
        <w:gridCol w:w="3827"/>
        <w:gridCol w:w="3685"/>
        <w:gridCol w:w="851"/>
        <w:gridCol w:w="992"/>
      </w:tblGrid>
      <w:tr w:rsidR="00D97A8A" w:rsidRPr="00620542" w14:paraId="092F3C34" w14:textId="77777777" w:rsidTr="001A4F88"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3D6B08B" w14:textId="77777777" w:rsidR="00D97A8A" w:rsidRPr="00620542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E3FAAB3" w14:textId="4E21DDB0" w:rsidR="00D97A8A" w:rsidRPr="00620542" w:rsidRDefault="001A4F88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B846594" w14:textId="77777777" w:rsidR="00D97A8A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</w:p>
          <w:p w14:paraId="11399C5C" w14:textId="77777777" w:rsidR="00D97A8A" w:rsidRPr="00620542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A3034BC" w14:textId="77777777" w:rsidR="00D97A8A" w:rsidRPr="00620542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4E5D22F" w14:textId="1A4BDE13" w:rsidR="00D97A8A" w:rsidRPr="00620542" w:rsidRDefault="00D97A8A" w:rsidP="000E0C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 w:rsidR="000E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A4F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FBD3822" w14:textId="77777777" w:rsidR="00D97A8A" w:rsidRPr="00620542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91F28C5" w14:textId="77777777" w:rsidR="00D97A8A" w:rsidRPr="00620542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</w:t>
            </w:r>
            <w:r w:rsidR="00D521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B6C0526" w14:textId="77777777" w:rsidR="00D97A8A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</w:t>
            </w:r>
          </w:p>
          <w:p w14:paraId="2A0E7F1D" w14:textId="77777777" w:rsidR="00D97A8A" w:rsidRPr="00620542" w:rsidRDefault="00D97A8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</w:p>
        </w:tc>
      </w:tr>
      <w:tr w:rsidR="008A17B3" w:rsidRPr="00620542" w14:paraId="553F5BB2" w14:textId="77777777" w:rsidTr="001A4F8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2540FF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543B79FC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3A26D" w14:textId="77777777" w:rsidR="008A17B3" w:rsidRPr="00620542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3AD5F6" w14:textId="77777777" w:rsidR="008A17B3" w:rsidRPr="00620542" w:rsidRDefault="008A17B3" w:rsidP="009D4C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F1834" w14:textId="77777777" w:rsidR="008A17B3" w:rsidRPr="00620542" w:rsidRDefault="008A17B3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07AED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38AFA3" w14:textId="77777777" w:rsidR="008A17B3" w:rsidRPr="00620542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6DC60" w14:textId="77777777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1.การประกาศนโยบายต่อต้านการรับสินบน(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Anti-Bribery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และการไม่รับของขวัญของกำนัล หรือประโยชน์อื่นใด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จากการปฏิบัติหน้าที่</w:t>
            </w:r>
          </w:p>
          <w:p w14:paraId="1F3138C0" w14:textId="77777777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2.กำหนดมาตรฐานการปฏิบัติของเจ้าหน้าที่และประเมินผลการปฏิบัติทุกครั้งหลังเสร็จสิ้นภารกิจ</w:t>
            </w:r>
          </w:p>
          <w:p w14:paraId="3E5AEA7A" w14:textId="77777777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3.นำเทคโนโลยีมาใช้ในการป้องกันการรับสินบน</w:t>
            </w:r>
          </w:p>
          <w:p w14:paraId="40E22429" w14:textId="7B695FFA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ตรวจสอบระบบใ</w:t>
            </w:r>
            <w:r w:rsidR="00A908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PTM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กับต้นขั้วใบเสร็จรับเงินให้มีความถูกต้องตามระเบียบ</w:t>
            </w:r>
          </w:p>
          <w:p w14:paraId="3E920A91" w14:textId="08FA6BD0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5.ตรวจหลักฐานการออกใบสั่งเจ้าพนักงานจราจรและใ</w:t>
            </w:r>
            <w:r w:rsidR="00A908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เสร็จว่าถูกต้องตรงกันหรือไม่</w:t>
            </w:r>
          </w:p>
          <w:p w14:paraId="03AC3612" w14:textId="77777777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6.ผู้บังคับบัญชาตามคำสั่ง 1212/</w:t>
            </w:r>
            <w:r w:rsidR="004B37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2537 ลง 1 ต.ค.2537 สอดส่องดูแลการปฏิบัติ</w:t>
            </w:r>
            <w:r w:rsidR="004B37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 บัญชาในปกครองอย่างใกล้ชิด</w:t>
            </w:r>
          </w:p>
          <w:p w14:paraId="00A2F868" w14:textId="77777777" w:rsidR="008A17B3" w:rsidRPr="00BA5BD4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0532D" w14:textId="77777777" w:rsidR="008A17B3" w:rsidRPr="00F34BED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ผู้บังคับบัญชากำชับการปฏิบัติก่อนออกปฏิบัติหน้าที่อย่างสม่ำเสมอ</w:t>
            </w:r>
          </w:p>
          <w:p w14:paraId="7E238AF6" w14:textId="77777777" w:rsidR="008A17B3" w:rsidRPr="00F34BED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2.วางแนวทางปฏิบัติและประเมินผลและแจ้งให้เจ้าหน้าที่ทุกคนรับทราบ</w:t>
            </w:r>
          </w:p>
          <w:p w14:paraId="3496EBC1" w14:textId="77777777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3.จัดสรรเทคโนโลยีสำหรับป้องกัน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การรับสินบน เช่น กล้องประจำตัวเจ้าหน้าที่และแอปพลิเคชันตรวจสอบตำแหน่งของเจ้าหน้าที่ระหว่างการปฏิบัติภารกิจ</w:t>
            </w:r>
          </w:p>
          <w:p w14:paraId="1CDF0808" w14:textId="77777777" w:rsidR="008A17B3" w:rsidRPr="001D6702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4.ตรวจสอบระบบใบสั่ง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PTM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กับต้นขั้วใบเสร็จรับเงิน มีครบถูกต้องตามระเบียบ</w:t>
            </w:r>
          </w:p>
          <w:p w14:paraId="3343E83C" w14:textId="77777777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5.ตรวจหลักฐานการออกใบสั่งเจ้าพนักงานจราจรและใบเสร็จถูกต้องตรงกัน</w:t>
            </w:r>
          </w:p>
          <w:p w14:paraId="4F310AA8" w14:textId="77777777" w:rsidR="008A17B3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ตรวจสอบเรื่องร้องเรียนเกี่ยวกับการรับสินบนต่อหน้าที่ของเจ้าหน้าที่</w:t>
            </w:r>
          </w:p>
          <w:p w14:paraId="2772A61A" w14:textId="77777777" w:rsidR="008A17B3" w:rsidRPr="00F34BED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.ผู้บังคับบัญชาตามคำสั่ง 1212/2537 ลง 1 ต.ค.37 อบรมผู้ใต้บังคับบัญชาให้ปฏิบัติตามนโยบายต่อต้านการรับสินบน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 xml:space="preserve">Anti-Briber Policy)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>No Gift Policy)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</w:p>
          <w:p w14:paraId="745AE977" w14:textId="77777777" w:rsidR="008A17B3" w:rsidRPr="00F34BED" w:rsidRDefault="008A17B3" w:rsidP="00BD36E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ประกาศนโยบายต่อต้านการรับสินบน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>Anti-Briber Policy)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 xml:space="preserve">No Gift Policy)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จัดทำป้ายติดตั้ง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  <w:p w14:paraId="591E2874" w14:textId="4FC4874A" w:rsidR="008A17B3" w:rsidRPr="001D6702" w:rsidRDefault="008A17B3" w:rsidP="000E0C3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จัดทำป้ายช่องทางการร้องเรียนการทุจริต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รับสินบน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F34BE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34BED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02C51A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063EB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15F062" w14:textId="77777777" w:rsidR="008A17B3" w:rsidRPr="00620542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45B3BA6A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3540B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BBF42C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33571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61AC0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ED046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EB64A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40AAD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8A67DD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BF5B0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42243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354F5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8F1524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2AF39F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10A2E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806472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A4C2B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68F6E6" w14:textId="77777777" w:rsidR="008A17B3" w:rsidRPr="00620542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D490FA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CA7BDF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EE491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</w:t>
            </w:r>
            <w:r w:rsidR="00C34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55935E40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39359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8657E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A7A66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67CE9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2D90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CA80C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E7D1A4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24F0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7EA034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4AA81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DF8DE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14CF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2845C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2C951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05AC2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6C8A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C7208" w14:textId="77777777" w:rsidR="008A17B3" w:rsidRPr="00620542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17B3" w:rsidRPr="00620542" w14:paraId="663C6F6F" w14:textId="77777777" w:rsidTr="001A4F8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AD9DBE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89794E" w14:textId="77777777" w:rsidR="008A17B3" w:rsidRDefault="008A17B3" w:rsidP="009D4C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เจ้าหน้าที่จราจรออกใบสั่งจับกุมผู้กระทำความผิดกฎหมายจราจร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FFAC22" w14:textId="77777777" w:rsidR="008A17B3" w:rsidRDefault="008A17B3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เจ้าหน้าที่เรียกรับทรัพย์สินหรือประโยชน์อื่นใดแทนการถูกจับกุม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B6581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1AE7B" w14:textId="77777777" w:rsidR="008A17B3" w:rsidRDefault="008A17B3" w:rsidP="00AF53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F4307" w14:textId="77777777" w:rsidR="008A17B3" w:rsidRPr="001D6702" w:rsidRDefault="008A17B3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E7B530A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C2D705D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17B3" w:rsidRPr="00620542" w14:paraId="54D79A22" w14:textId="77777777" w:rsidTr="001A4F88"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8BD263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12EA5F" w14:textId="77777777" w:rsidR="008A17B3" w:rsidRDefault="008A17B3" w:rsidP="009D4C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เจ้าหน้าที่เปรียบเทียบปรับเรียกรับเงินค่าปรับเงินเกินกว่ากฎหมายกำหนด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B60027" w14:textId="77777777" w:rsidR="008A17B3" w:rsidRDefault="008A17B3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เจ้าหน้าที่เปรียบเทียบปรับเรียกรับเงินค่าปรับเงินเกินกว่ากฎหมายกำหนด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09023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1682DB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A6D404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2069BA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850153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0B7A1" w14:textId="77777777" w:rsidR="008A17B3" w:rsidRDefault="008A17B3" w:rsidP="00AF53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1533D" w14:textId="77777777" w:rsidR="008A17B3" w:rsidRPr="001D6702" w:rsidRDefault="008A17B3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30407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FE7B94" w14:textId="77777777" w:rsidR="008A17B3" w:rsidRDefault="008A17B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B25634" w14:textId="77777777" w:rsidR="000E0C33" w:rsidRDefault="000E0C33" w:rsidP="00AB4EF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396A52" w14:textId="77777777" w:rsidR="0012024A" w:rsidRDefault="0012024A" w:rsidP="00AB4EF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EC87BD1" w14:textId="77777777" w:rsidR="006E15C0" w:rsidRDefault="006E15C0" w:rsidP="00AB4EF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EC9209B" w14:textId="77777777" w:rsidR="006E15C0" w:rsidRDefault="006E15C0" w:rsidP="00AB4EF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9232D1F" w14:textId="4C42EE9F" w:rsidR="00AB4EF3" w:rsidRPr="00DD2F36" w:rsidRDefault="000E0C33" w:rsidP="00AB4EF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</w:t>
      </w:r>
      <w:r w:rsidR="00AB4EF3"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ผนบริหารจัดการความเสี่ยงต่อการรับสินบน ของ</w:t>
      </w:r>
      <w:r w:rsidR="000366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="00AB4EF3"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จังหวัดแพร่ ประจำปีงบประมาณ พ.ศ.2568</w:t>
      </w:r>
    </w:p>
    <w:p w14:paraId="6586D7A6" w14:textId="77777777" w:rsidR="00AB4EF3" w:rsidRPr="00AB4EF3" w:rsidRDefault="00AB4EF3" w:rsidP="000E0C33">
      <w:pPr>
        <w:spacing w:after="0" w:line="240" w:lineRule="auto"/>
        <w:ind w:left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(</w:t>
      </w:r>
      <w:r w:rsidR="003463E4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)</w:t>
      </w:r>
      <w:r w:rsidRPr="00AB4EF3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สายงาน</w:t>
      </w:r>
      <w:r w:rsidR="003463E4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สืบสวน</w:t>
      </w:r>
    </w:p>
    <w:tbl>
      <w:tblPr>
        <w:tblStyle w:val="a5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851"/>
        <w:gridCol w:w="3827"/>
        <w:gridCol w:w="3685"/>
        <w:gridCol w:w="851"/>
        <w:gridCol w:w="992"/>
      </w:tblGrid>
      <w:tr w:rsidR="00AB4EF3" w:rsidRPr="00620542" w14:paraId="20CCBEFA" w14:textId="77777777" w:rsidTr="000E0C33">
        <w:tc>
          <w:tcPr>
            <w:tcW w:w="567" w:type="dxa"/>
            <w:shd w:val="clear" w:color="auto" w:fill="FABF8F" w:themeFill="accent6" w:themeFillTint="99"/>
          </w:tcPr>
          <w:p w14:paraId="41FEEFF2" w14:textId="77777777" w:rsidR="00AB4EF3" w:rsidRPr="00620542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shd w:val="clear" w:color="auto" w:fill="FABF8F" w:themeFill="accent6" w:themeFillTint="99"/>
          </w:tcPr>
          <w:p w14:paraId="6C47E2E4" w14:textId="7650BEC4" w:rsidR="00AB4EF3" w:rsidRPr="00620542" w:rsidRDefault="000E0C3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14:paraId="1CD8312D" w14:textId="77777777" w:rsidR="00AB4EF3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</w:p>
          <w:p w14:paraId="2CE35800" w14:textId="77777777" w:rsidR="00AB4EF3" w:rsidRPr="00620542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14:paraId="28B3CADF" w14:textId="77777777" w:rsidR="00AB4EF3" w:rsidRPr="00620542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FC491DA" w14:textId="0D79B096" w:rsidR="00AB4EF3" w:rsidRPr="00620542" w:rsidRDefault="00AB4EF3" w:rsidP="000E0C3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 w:rsidR="000E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ต่อ</w:t>
            </w: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31C29F0" w14:textId="77777777" w:rsidR="00AB4EF3" w:rsidRPr="00620542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A81E2E9" w14:textId="77777777" w:rsidR="00AB4EF3" w:rsidRPr="00620542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03EACEE7" w14:textId="77777777" w:rsidR="00AB4EF3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</w:t>
            </w:r>
          </w:p>
          <w:p w14:paraId="6210279E" w14:textId="77777777" w:rsidR="00AB4EF3" w:rsidRPr="00620542" w:rsidRDefault="00AB4EF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</w:p>
        </w:tc>
      </w:tr>
      <w:tr w:rsidR="00590864" w:rsidRPr="00620542" w14:paraId="7FA50099" w14:textId="77777777" w:rsidTr="000E0C33">
        <w:tc>
          <w:tcPr>
            <w:tcW w:w="567" w:type="dxa"/>
            <w:shd w:val="clear" w:color="auto" w:fill="FFFFFF" w:themeFill="background1"/>
          </w:tcPr>
          <w:p w14:paraId="69C749D8" w14:textId="77777777" w:rsidR="00590864" w:rsidRDefault="00590864" w:rsidP="00AB4E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1D68D92F" w14:textId="77777777" w:rsidR="00590864" w:rsidRPr="00620542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5A60A143" w14:textId="77777777" w:rsidR="00590864" w:rsidRPr="00620542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การใช้อำนาจหน้าที่เรียกรับผลประโยชน์</w:t>
            </w:r>
          </w:p>
        </w:tc>
        <w:tc>
          <w:tcPr>
            <w:tcW w:w="2693" w:type="dxa"/>
            <w:shd w:val="clear" w:color="auto" w:fill="FFFFFF" w:themeFill="background1"/>
          </w:tcPr>
          <w:p w14:paraId="4817623A" w14:textId="77777777" w:rsidR="00590864" w:rsidRDefault="00590864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1.เรียกรับทรัพย์สินหรือประโยชน์อื่นใดเพื่อแลกกับการไม่ให้ถูกจับกุมดำเนินคดี</w:t>
            </w:r>
          </w:p>
          <w:p w14:paraId="44203193" w14:textId="77777777" w:rsidR="00590864" w:rsidRPr="00620542" w:rsidRDefault="00590864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2.ผู้มีส่วนได้ส่วนเสียเสนอผลประโยชน์ให้ปฏิบัติหรือละเว้นการปฏิบัติหน้าที่ โดย</w:t>
            </w:r>
            <w:r w:rsidR="004B37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มิชอบ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1A9A76" w14:textId="77777777" w:rsidR="00590864" w:rsidRDefault="00590864" w:rsidP="00AB4E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47456" w14:textId="77777777" w:rsidR="00590864" w:rsidRPr="00620542" w:rsidRDefault="00590864" w:rsidP="00AB4E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FEE6B" w14:textId="77777777" w:rsidR="003D309F" w:rsidRDefault="003D309F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1.การประกาศนโยบายต่อต้านการรับสินบน(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Anti-Bribery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และการไม่รับของขวัญของกำนัล หรือประโยชน์อื่นใด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จากการปฏิบัติหน้าที่</w:t>
            </w:r>
          </w:p>
          <w:p w14:paraId="773A5D5A" w14:textId="77777777" w:rsidR="00590864" w:rsidRDefault="003D309F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กำกับติดตามการปฏิบัติของเจ้าหน้าที่ให้ปฏิบัติตามกฎหมายอย่างเคร่งครัดไม่ให้เรียกรับผล ประโยชน์เพื่อช่วยเหลือผู้กระทำผิด</w:t>
            </w:r>
          </w:p>
          <w:p w14:paraId="151C47C6" w14:textId="77777777" w:rsidR="003D309F" w:rsidRDefault="003D309F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3.กำหนดมาตรฐานการปฏิบัติของเจ้าหน้าที่และประเมินผลการปฏิบัติทุกครั้งหลังเสร็จสิ้นภารกิจ</w:t>
            </w:r>
          </w:p>
          <w:p w14:paraId="78FA36FD" w14:textId="77777777" w:rsidR="003D309F" w:rsidRDefault="003D309F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4.นำเทคโนโลยีมาใช้ในการป้องกันการรับสินบน</w:t>
            </w:r>
          </w:p>
          <w:p w14:paraId="321C93BA" w14:textId="77777777" w:rsidR="003D309F" w:rsidRPr="00111D1E" w:rsidRDefault="003D309F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5.ผู้บังคับบัญชาตามคำสั่ง 1212/</w:t>
            </w:r>
            <w:r w:rsidR="004B37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2537 ลง 1 ต.ค.2537 สอดส่อง</w:t>
            </w:r>
            <w:r w:rsidR="00111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ดูแลการปฏิบัติ</w:t>
            </w:r>
            <w:r w:rsidR="00111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</w:t>
            </w:r>
            <w:r w:rsidR="004B37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11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บัญชาในปกครองอย่างใกล้ชิด</w:t>
            </w:r>
          </w:p>
          <w:p w14:paraId="0D5C1E51" w14:textId="77777777" w:rsidR="0088706E" w:rsidRPr="00620542" w:rsidRDefault="003D309F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3B171" w14:textId="77777777" w:rsidR="003D309F" w:rsidRPr="00DE52EA" w:rsidRDefault="003D309F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ผู้บังคับบัญชากำชับการปฏิบัติก่อนออกปฏิบัติหน้าที่อย่างสม่ำเสมอ</w:t>
            </w:r>
          </w:p>
          <w:p w14:paraId="02BAEF61" w14:textId="77777777" w:rsidR="00590864" w:rsidRPr="00DE52EA" w:rsidRDefault="00677522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ผู้บังคับบัญชาสอดส่องดูแลผู้ใต้บังคับบัญชาอย่างสม่ำเสมอเพื่อสอบถามปัญหาต่างๆ และคำแนะนำช่วยเหลือ</w:t>
            </w:r>
          </w:p>
          <w:p w14:paraId="587E1FF9" w14:textId="77777777" w:rsidR="00677522" w:rsidRPr="00DE52EA" w:rsidRDefault="00677522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3.ผู้บังคับบัญชากำชับการปฏิบัติก่อนออกปฏิบัติหน้าที่อย่างสม่ำเสมอ</w:t>
            </w:r>
          </w:p>
          <w:p w14:paraId="799D7516" w14:textId="77777777" w:rsidR="00677522" w:rsidRPr="00DE52EA" w:rsidRDefault="00677522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4.วางแนวทางปฏิบัติและประเมินผลและแจ้งให้เจ้าหน้าที่ทุกคนรับทราบ</w:t>
            </w:r>
          </w:p>
          <w:p w14:paraId="28A1D7D6" w14:textId="77777777" w:rsidR="00677522" w:rsidRPr="00DE52EA" w:rsidRDefault="00677522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5.จัดสรรเทคโนโลยีสำหรับป้องกันการรับสินบน เช่น กล้องประจำตัวเจ้าหน้าที่และแอปพลิเคชันตรวจสอบตำแหน่งของเจ้าหน้าที่ระหว่างการปฏิบัติภารกิจ</w:t>
            </w:r>
          </w:p>
          <w:p w14:paraId="63E1F68B" w14:textId="77777777" w:rsidR="00050FF3" w:rsidRPr="00DE52EA" w:rsidRDefault="00050FF3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6.ตรวจสอบเรื่องร้องเรียนเกี่ยวกับการรับสินบนต่อหน้าที่ของเจ้าหน้าที่</w:t>
            </w:r>
          </w:p>
          <w:p w14:paraId="6EBC2F79" w14:textId="77777777" w:rsidR="00DE52EA" w:rsidRPr="00DE52EA" w:rsidRDefault="00DE52EA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7.ผู้บังคับบัญชาตามคำสั่ง 1212/2537 ลง 1 ต.ค.37 อบรมผู้ใต้บังคับบัญชาให้ปฏิบัติตามนโยบายต่อต้านการรับสินบน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 xml:space="preserve">Anti-Briber Policy)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No Gift Policy)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</w:p>
          <w:p w14:paraId="44763443" w14:textId="77777777" w:rsidR="00DE52EA" w:rsidRPr="00DE52EA" w:rsidRDefault="00DE52EA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8.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ประกาศนโยบายต่อต้านการรับสินบน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Anti-Briber Policy)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 xml:space="preserve">No Gift Policy)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จัดทำป้ายติดตั้ง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  <w:p w14:paraId="05BFB932" w14:textId="77777777" w:rsidR="00DE52EA" w:rsidRPr="00111D1E" w:rsidRDefault="00DE52EA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9.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จัดทำป้ายช่องทางการร้องเรียนการทุจริต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รับสินบน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DE52E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E52EA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07840" w14:textId="77777777" w:rsidR="00590864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1F4DD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B6BF2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8FC74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9CA4E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0DE2D5DA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32B28F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8F1C9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0A40E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286A0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73844A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A6CE66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8C56A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A73B5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5DEDD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3A4A5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D0180C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7507C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1793DF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907801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58755C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9B30B4" w14:textId="77777777" w:rsidR="0088706E" w:rsidRPr="00620542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8A81A8C" w14:textId="77777777" w:rsidR="00590864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F2655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3E4A91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BF85A7" w14:textId="77777777" w:rsidR="0088706E" w:rsidRDefault="0088706E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771D80" w14:textId="77777777" w:rsidR="0088706E" w:rsidRDefault="0088706E" w:rsidP="008870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ผกก.สส.</w:t>
            </w:r>
          </w:p>
          <w:p w14:paraId="0EB39C6F" w14:textId="77777777" w:rsidR="0088706E" w:rsidRDefault="0088706E" w:rsidP="008870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84F524" w14:textId="77777777" w:rsidR="0088706E" w:rsidRDefault="0088706E" w:rsidP="008870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BD1D00" w14:textId="77777777" w:rsidR="0088706E" w:rsidRDefault="0088706E" w:rsidP="008870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E684F" w14:textId="77777777" w:rsidR="0088706E" w:rsidRDefault="0088706E" w:rsidP="008870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47A56" w14:textId="77777777" w:rsidR="0088706E" w:rsidRDefault="0088706E" w:rsidP="008870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9614B4" w14:textId="77777777" w:rsidR="0088706E" w:rsidRPr="00620542" w:rsidRDefault="0088706E" w:rsidP="0088706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0864" w:rsidRPr="00620542" w14:paraId="5E049AC4" w14:textId="77777777" w:rsidTr="000E0C33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14EB29" w14:textId="77777777" w:rsidR="00590864" w:rsidRDefault="00590864" w:rsidP="00AB4E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8E6E37" w14:textId="77777777" w:rsidR="00590864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การสืบสวนเพื่อหาพยานหลักฐาน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272A97" w14:textId="77777777" w:rsidR="00590864" w:rsidRDefault="00590864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1.อำนาจนำความสัมพันธ์ส่วนตัวทำให้การปฏิบัติมาประกอบดุลยพินิจให้เป็นคุณหรือเป็นโทษต่างกัน</w:t>
            </w:r>
          </w:p>
          <w:p w14:paraId="7D99D14C" w14:textId="77777777" w:rsidR="00590864" w:rsidRDefault="00590864" w:rsidP="004B37C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วามล่าช้าในการสืบสวนขาดการตรวจสอบควบคุมเร่งรัดในการดำเนินงานจนเป็นเหตุให้เกิดช่องโหว่ในการเรียกรับผลประโยชน์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F46C6" w14:textId="77777777" w:rsidR="00590864" w:rsidRDefault="00590864" w:rsidP="00AB4E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ADEA4" w14:textId="77777777" w:rsidR="00590864" w:rsidRDefault="00590864" w:rsidP="00AB4E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02B5" w14:textId="77777777" w:rsidR="00590864" w:rsidRPr="00620542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0BE62" w14:textId="77777777" w:rsidR="00590864" w:rsidRPr="00620542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8D44" w14:textId="77777777" w:rsidR="00590864" w:rsidRPr="00620542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8C5778" w14:textId="77777777" w:rsidR="00590864" w:rsidRPr="00620542" w:rsidRDefault="00590864" w:rsidP="00AB4E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1B23AED" w14:textId="77777777" w:rsidR="003914C0" w:rsidRDefault="003914C0" w:rsidP="00AB4EF3">
      <w:pPr>
        <w:spacing w:after="0" w:line="240" w:lineRule="auto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5D8B7B40" w14:textId="77777777" w:rsidR="00844651" w:rsidRDefault="00844651" w:rsidP="003463E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B04287B" w14:textId="4E1F40F5" w:rsidR="003463E4" w:rsidRPr="00DD2F36" w:rsidRDefault="003463E4" w:rsidP="003463E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แผนบริหารจัดการความเสี่ยงต่อการรับสินบน ของ</w:t>
      </w:r>
      <w:r w:rsidR="000366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จังหวัดแพร่ ประจำปีงบประมาณ พ.ศ.2568</w:t>
      </w:r>
    </w:p>
    <w:p w14:paraId="7991D58A" w14:textId="77777777" w:rsidR="003914C0" w:rsidRDefault="003463E4" w:rsidP="000E0C33">
      <w:pPr>
        <w:spacing w:after="0" w:line="240" w:lineRule="auto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(5) </w:t>
      </w:r>
      <w:r w:rsidRPr="001A387B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สายงาน</w:t>
      </w:r>
      <w:r w:rsidR="00844651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สอบสวน</w:t>
      </w:r>
    </w:p>
    <w:tbl>
      <w:tblPr>
        <w:tblStyle w:val="a5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992"/>
        <w:gridCol w:w="3686"/>
        <w:gridCol w:w="3544"/>
        <w:gridCol w:w="850"/>
        <w:gridCol w:w="1134"/>
      </w:tblGrid>
      <w:tr w:rsidR="003463E4" w:rsidRPr="00620542" w14:paraId="45A9B9DB" w14:textId="77777777" w:rsidTr="00BD48B9">
        <w:tc>
          <w:tcPr>
            <w:tcW w:w="56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45CDBAD" w14:textId="77777777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9643DB6" w14:textId="24E7ACC9" w:rsidR="003463E4" w:rsidRDefault="000E0C33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  <w:p w14:paraId="35A03BFF" w14:textId="75A1D0AB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14:paraId="2E237FA5" w14:textId="77777777" w:rsidR="000E0C33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</w:p>
          <w:p w14:paraId="78C02726" w14:textId="66DC57DC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EAADD4E" w14:textId="77777777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686" w:type="dxa"/>
            <w:shd w:val="clear" w:color="auto" w:fill="FABF8F" w:themeFill="accent6" w:themeFillTint="99"/>
          </w:tcPr>
          <w:p w14:paraId="7BF8E6F4" w14:textId="71AEA681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  <w:r w:rsidR="000E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3544" w:type="dxa"/>
            <w:shd w:val="clear" w:color="auto" w:fill="FABF8F" w:themeFill="accent6" w:themeFillTint="99"/>
          </w:tcPr>
          <w:p w14:paraId="084DA74A" w14:textId="77777777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61782C6" w14:textId="77777777" w:rsidR="003463E4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</w:t>
            </w:r>
          </w:p>
          <w:p w14:paraId="6F00A4F1" w14:textId="77777777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6C4A88A" w14:textId="77777777" w:rsidR="003463E4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</w:t>
            </w:r>
          </w:p>
          <w:p w14:paraId="41827AB1" w14:textId="77777777" w:rsidR="003463E4" w:rsidRPr="00620542" w:rsidRDefault="003463E4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</w:p>
        </w:tc>
      </w:tr>
      <w:tr w:rsidR="00E96046" w:rsidRPr="00620542" w14:paraId="47DDCB74" w14:textId="77777777" w:rsidTr="007D61AD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B4BF36F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14:paraId="4BC699E1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0A1B31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1E119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E53BB2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FDAC" w14:textId="77777777" w:rsidR="00E96046" w:rsidRPr="00620542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การปล่อยตัวชั่วคราว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823796F" w14:textId="77777777" w:rsidR="00E96046" w:rsidRPr="00620542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ไม่นำเงินประกันตัวผู้ต้องหาส่งเจ้าหน้าที่การเงินตามระเบียบกระทรวงการคลัง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23F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27BAF55F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6416FA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24A03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6E4316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106F58" w14:textId="77777777" w:rsidR="00E96046" w:rsidRPr="00B832CB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1.การประกาศนโยบายต่อต้านการรับสินบน(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Anti-Bribery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และการไม่รับของขวัญของกำนัล หรือประโยชน์อื่นใด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จากการปฏิบัติหน้าที่</w:t>
            </w:r>
          </w:p>
          <w:p w14:paraId="088C6055" w14:textId="77777777" w:rsidR="00E96046" w:rsidRDefault="00E96046" w:rsidP="003463E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2.หัวหน้าสถานี กำชับให้ พงส.ทำบันทึกรายละเอียดเกี่ยวกับคำร้องทุกข์หรือคำกล่าวโทษลงในสาระบบการดำเนินคดีและลงประจำวันเกี่ยวกับคดี และให้ทำการสอบสวนโดยไม่ชักช้า</w:t>
            </w:r>
          </w:p>
          <w:p w14:paraId="0C585CCC" w14:textId="77777777" w:rsidR="00E96046" w:rsidRPr="00844651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หัวหน้าสถานี กำชับ ให้ พงส.กำชับให้ปฏิบัติตามประมวลกฎหมายวิธีพิจารณาความอาญาตามประมวลระเบียบการตำรวจเกี่ยวกับคดี ลักษณะ 8 รวมทั้งระเบียบและคำสั่งสำนักงานตำรวจแห่งชาติ ที่เกี่ยวข้องการสอบสวนให้บันทึกรายละเอียดการปฏิบัติการรวบรวมพยานหลักฐานให้ระบุการได้มาของพยานหลักฐานและการดำเนินการเกี่ยวกับพยานหลักฐานนั้นๆ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14:paraId="34ECAF43" w14:textId="77777777" w:rsidR="00E96046" w:rsidRPr="00DC03DA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3D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C0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หัวหน้างานสอบสวน ตรวจสอบ ความคืบหน้าการดำเนินคดีตามระยะเวลาที่กำหนด</w:t>
            </w:r>
          </w:p>
          <w:p w14:paraId="770C7D2C" w14:textId="77777777" w:rsidR="00E96046" w:rsidRPr="00DC03DA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2.พงส.เจ้าของสำนวนการสอบสวนเสนอสำนวนการสอบสวนให้ผู้กำกับการ หรือหัวหน้าสถานี ตรวจสอบความคืบหน้าการดำเนินคดีตามระยะเวลาที่กำหนด</w:t>
            </w:r>
          </w:p>
          <w:p w14:paraId="352AE70A" w14:textId="77777777" w:rsidR="00E96046" w:rsidRPr="00DC03DA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3.ผู้กำกับการ หรือหัวหน้าสถานีตรวจสอบหลักฐานการแจ้งผลความคืบหน้าการดำเนินการแจ้งผลความคืบหน้าการดำเนินการ ให้กับผู้ร้องทุกข์ กล่าวโทษ ทุกคดี/สำนวนทุกระยะ 15 วัน และ 30 วัน</w:t>
            </w:r>
          </w:p>
          <w:p w14:paraId="49EE2D65" w14:textId="77777777" w:rsidR="00E96046" w:rsidRPr="00DC03DA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0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4.ตรวจสอบเรื่องร้องเรียน ไม่พบเรื่องร้องเรียนเกี่ยวกับการรับสินบนต่อหน้าที่</w:t>
            </w:r>
          </w:p>
          <w:p w14:paraId="51504F76" w14:textId="77777777" w:rsidR="00E96046" w:rsidRPr="00DC03DA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53E8F" w14:textId="77777777" w:rsidR="00E96046" w:rsidRPr="00DC03DA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3D9B84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83C6D6" w14:textId="77777777" w:rsidR="00E96046" w:rsidRPr="00F34BED" w:rsidRDefault="00E96046" w:rsidP="00DC03DA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Merge w:val="restart"/>
          </w:tcPr>
          <w:p w14:paraId="716FB5D6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59FD87D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0411617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ทุก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</w:t>
            </w:r>
          </w:p>
          <w:p w14:paraId="1BF952AA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E50339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B975C6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E8257E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F31037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1E5B8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96B895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405D1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00D05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080D0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AA791E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5274C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17FAD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BED70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909025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F6A698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1F62D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 w:val="restart"/>
          </w:tcPr>
          <w:p w14:paraId="7A2DF7D5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0899E43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A896228" w14:textId="40F95AA9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รอง ผกก.</w:t>
            </w:r>
          </w:p>
          <w:p w14:paraId="13876F00" w14:textId="1FE271AC" w:rsidR="00E96046" w:rsidRDefault="00BC0C95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(สอบสวน)</w:t>
            </w:r>
          </w:p>
          <w:p w14:paraId="4DBA1E01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1DDF61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F9655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070BBA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59B80A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60677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62CADC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D4CA4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1E6A6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A5B8D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D70F28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D50B2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BD6400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23BB4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92AD9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6046" w:rsidRPr="00620542" w14:paraId="49912685" w14:textId="77777777" w:rsidTr="00E96046">
        <w:trPr>
          <w:trHeight w:val="1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E77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14:paraId="15DE9F3C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F7686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C2AF39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E8F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การดำเนินการเกี่ยวกับการเข้าถึงพยานหลักฐาน</w:t>
            </w:r>
          </w:p>
          <w:p w14:paraId="6474970C" w14:textId="77777777" w:rsidR="00E96046" w:rsidRPr="00620542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7D3A2EA" w14:textId="1F4B9D3E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การเปิดเผยข้อมูลส่วนใ</w:t>
            </w:r>
            <w:r w:rsidR="00BC0C9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ส่วนหนึ่งเพี่อเรียกรับ</w:t>
            </w:r>
            <w:r w:rsidR="00BC0C9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ลประโยชน์</w:t>
            </w:r>
          </w:p>
          <w:p w14:paraId="3D1DD901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D1AC7B7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4D7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B96E262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7A11E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DBBB" w14:textId="77777777" w:rsidR="00E96046" w:rsidRPr="00B832CB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59367AFC" w14:textId="77777777" w:rsidR="00E96046" w:rsidRPr="00F34BED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</w:tcPr>
          <w:p w14:paraId="1A18FE86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BE92083" w14:textId="77777777" w:rsidR="00E96046" w:rsidRPr="00C020F3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6046" w:rsidRPr="00620542" w14:paraId="4758659F" w14:textId="77777777" w:rsidTr="00E96046">
        <w:trPr>
          <w:trHeight w:val="1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97E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14:paraId="17CA8410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912C2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91781D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9CFFE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CD9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สอบปากคำผู้ต้องหาเพื่อ</w:t>
            </w:r>
          </w:p>
          <w:p w14:paraId="645E581F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ทราบรายละเอียดแห่งความผิด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2678E8E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ประวิงเวลาในการสอบสวน</w:t>
            </w:r>
          </w:p>
          <w:p w14:paraId="29D4A9A4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สอบสวน เพื่อให้ผู้ต้องหาเสนอเงินหรือผลประโยชน์ตอบแทน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A10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EE92" w14:textId="77777777" w:rsidR="00E96046" w:rsidRPr="00B832CB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429F536C" w14:textId="77777777" w:rsidR="00E96046" w:rsidRPr="00F34BED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</w:tcPr>
          <w:p w14:paraId="75501DCA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1D93BA22" w14:textId="77777777" w:rsidR="00E96046" w:rsidRPr="00C020F3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6046" w:rsidRPr="00620542" w14:paraId="6804A442" w14:textId="77777777" w:rsidTr="00BD48B9">
        <w:trPr>
          <w:trHeight w:val="2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23D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  <w:p w14:paraId="0942C0F6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F145D4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0B327" w14:textId="77777777" w:rsidR="00E96046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08A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สอบปากคำผู้ต้องหาเพื่อทราบรายละเอียดแห่งความผิด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204" w14:textId="77777777" w:rsidR="00E96046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สอบสวนบิดเบือนข้อเท็จจริงหรือแจ้งข้อกล่าวหาให้หนักกว่าฐานความผิด เพื่อให้ผู้ต้องหาเสนอเงินหรือผลประโยชน์ตอบแทน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BCC" w14:textId="77777777" w:rsidR="00E96046" w:rsidRDefault="00E50629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A01BB" w14:textId="77777777" w:rsidR="00E96046" w:rsidRPr="00B832CB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286116A3" w14:textId="77777777" w:rsidR="00E96046" w:rsidRPr="00F34BED" w:rsidRDefault="00E96046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FAE2B6E" w14:textId="77777777" w:rsidR="00E96046" w:rsidRPr="00620542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7C4E7FD" w14:textId="77777777" w:rsidR="00E96046" w:rsidRPr="00C020F3" w:rsidRDefault="00E96046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51E5F88" w14:textId="77777777" w:rsidR="003914C0" w:rsidRPr="003463E4" w:rsidRDefault="003914C0" w:rsidP="00461F74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494398EE" w14:textId="77777777" w:rsidR="00C14E21" w:rsidRDefault="00C14E21" w:rsidP="008446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31716F3" w14:textId="77777777" w:rsidR="0012024A" w:rsidRDefault="0012024A" w:rsidP="008446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B203098" w14:textId="77777777" w:rsidR="0012024A" w:rsidRDefault="0012024A" w:rsidP="008446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E23DA93" w14:textId="7D6B2FC3" w:rsidR="0012024A" w:rsidRDefault="0012024A" w:rsidP="008446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144FFB" w14:textId="77777777" w:rsidR="0012024A" w:rsidRDefault="0012024A" w:rsidP="008446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125C4A" w14:textId="77777777" w:rsidR="0012024A" w:rsidRDefault="0012024A" w:rsidP="008446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14EC8F7" w14:textId="0096FD4D" w:rsidR="00844651" w:rsidRPr="00DD2F36" w:rsidRDefault="00844651" w:rsidP="0084465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แผนบริหารจัดการความเสี่ยงต่อการรับสินบน ของ</w:t>
      </w:r>
      <w:r w:rsidR="000366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สถานีตำรวจภูธรพระธาตุช่อแฮ</w:t>
      </w:r>
      <w:r w:rsidRPr="00DD2F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จังหวัดแพร่ ประจำปีงบประมาณ พ.ศ.2568</w:t>
      </w:r>
    </w:p>
    <w:tbl>
      <w:tblPr>
        <w:tblStyle w:val="a5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00"/>
        <w:gridCol w:w="2793"/>
        <w:gridCol w:w="1029"/>
        <w:gridCol w:w="3823"/>
        <w:gridCol w:w="3675"/>
        <w:gridCol w:w="881"/>
        <w:gridCol w:w="1176"/>
      </w:tblGrid>
      <w:tr w:rsidR="00844651" w:rsidRPr="00620542" w14:paraId="0433884F" w14:textId="77777777" w:rsidTr="00DC03DA">
        <w:tc>
          <w:tcPr>
            <w:tcW w:w="250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4BCBB33D" w14:textId="77777777" w:rsidR="00CF32D2" w:rsidRDefault="00CF32D2" w:rsidP="00CF32D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ขั้นตอนการปฏิบัติงาน</w:t>
            </w:r>
          </w:p>
          <w:p w14:paraId="67AD31EB" w14:textId="534FA710" w:rsidR="00844651" w:rsidRPr="0062054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3" w:type="dxa"/>
            <w:shd w:val="clear" w:color="auto" w:fill="FABF8F" w:themeFill="accent6" w:themeFillTint="99"/>
          </w:tcPr>
          <w:p w14:paraId="2A1C53EE" w14:textId="77777777" w:rsidR="00CF32D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</w:t>
            </w:r>
          </w:p>
          <w:p w14:paraId="7635D5DE" w14:textId="60A80D8A" w:rsidR="00844651" w:rsidRPr="0062054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A5A8AE1" w14:textId="77777777" w:rsidR="00844651" w:rsidRPr="0062054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  <w:tc>
          <w:tcPr>
            <w:tcW w:w="3823" w:type="dxa"/>
            <w:shd w:val="clear" w:color="auto" w:fill="FABF8F" w:themeFill="accent6" w:themeFillTint="99"/>
          </w:tcPr>
          <w:p w14:paraId="076291DD" w14:textId="77777777" w:rsidR="00CF32D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รายละเอียดมาตรการควบคุมความเสี่ยง</w:t>
            </w:r>
          </w:p>
          <w:p w14:paraId="4E8E9C80" w14:textId="06CC649D" w:rsidR="00844651" w:rsidRPr="00620542" w:rsidRDefault="00CF32D2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</w:t>
            </w:r>
            <w:r w:rsidR="00844651"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3675" w:type="dxa"/>
            <w:shd w:val="clear" w:color="auto" w:fill="FABF8F" w:themeFill="accent6" w:themeFillTint="99"/>
          </w:tcPr>
          <w:p w14:paraId="112869C2" w14:textId="77777777" w:rsidR="00844651" w:rsidRPr="0062054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66DDF0A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ระยะ</w:t>
            </w:r>
          </w:p>
          <w:p w14:paraId="501258E0" w14:textId="77777777" w:rsidR="00844651" w:rsidRPr="0062054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6AE865D6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</w:t>
            </w:r>
          </w:p>
          <w:p w14:paraId="7097A220" w14:textId="77777777" w:rsidR="00844651" w:rsidRPr="0062054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0542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</w:p>
        </w:tc>
      </w:tr>
      <w:tr w:rsidR="00844651" w:rsidRPr="00620542" w14:paraId="6EA77665" w14:textId="77777777" w:rsidTr="00DC03DA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FAB7" w14:textId="77777777" w:rsidR="00844651" w:rsidRDefault="00844651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F2B46" w14:textId="77777777" w:rsidR="00844651" w:rsidRDefault="00844651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4C12BE" w14:textId="77777777" w:rsidR="00844651" w:rsidRPr="00620542" w:rsidRDefault="00844651" w:rsidP="008446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-ต่อ-</w:t>
            </w:r>
          </w:p>
        </w:tc>
        <w:tc>
          <w:tcPr>
            <w:tcW w:w="2793" w:type="dxa"/>
            <w:tcBorders>
              <w:left w:val="single" w:sz="4" w:space="0" w:color="auto"/>
              <w:right w:val="single" w:sz="4" w:space="0" w:color="auto"/>
            </w:tcBorders>
          </w:tcPr>
          <w:p w14:paraId="2A77D599" w14:textId="77777777" w:rsidR="00844651" w:rsidRPr="00620542" w:rsidRDefault="00844651" w:rsidP="007D3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880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D34FFFF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4DD03F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AEF68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FF3FA1" w14:textId="77777777" w:rsidR="00844651" w:rsidRPr="00620542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38A49B" w14:textId="77777777" w:rsidR="00844651" w:rsidRDefault="00844651" w:rsidP="007D387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4.กำชับให้แจ้งผลความคืบหน้าการสอบสวนให้ผู้ร้องทุกข์กล่าวโทษทราบตามกำหนดระยะเวลา</w:t>
            </w:r>
          </w:p>
          <w:p w14:paraId="270FB317" w14:textId="77777777" w:rsidR="00111D1E" w:rsidRPr="00111D1E" w:rsidRDefault="00111D1E" w:rsidP="00111D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5.ผู้บังคับบัญชาตามคำสั่ง 1212/2537 ลง 1 ต.ค.2537 สอดส่อง ดูแล การปฏิบัติ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ผู้ใต้บังคับบัญชาในปกครองอย่างใกล้ชิด</w:t>
            </w:r>
          </w:p>
          <w:p w14:paraId="20564410" w14:textId="77777777" w:rsidR="00844651" w:rsidRPr="00844651" w:rsidRDefault="00111D1E" w:rsidP="00111D1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มีช่องทางและระบบการจัดการเรื่องร้องเรียนจากประชาชนที่พบเห็นการกระทำผิดของเจ้าหน้าที่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14:paraId="287DD0F6" w14:textId="77777777" w:rsidR="00844651" w:rsidRPr="00DC03DA" w:rsidRDefault="00844651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5.ผู้บังคับบัญชาตามคำสั่ง 1212/2537 ลง 1 ต.ค.37 อบรมผู้ใต้บังคับบัญชาให้ปฏิบัติตามนโยบายต่อต้านการรับสินบน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DC03DA">
              <w:rPr>
                <w:rFonts w:ascii="TH SarabunIT๙" w:hAnsi="TH SarabunIT๙" w:cs="TH SarabunIT๙"/>
                <w:sz w:val="28"/>
                <w:szCs w:val="28"/>
              </w:rPr>
              <w:t xml:space="preserve">Anti-Briber Policy)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DC03DA">
              <w:rPr>
                <w:rFonts w:ascii="TH SarabunIT๙" w:hAnsi="TH SarabunIT๙" w:cs="TH SarabunIT๙"/>
                <w:sz w:val="28"/>
                <w:szCs w:val="28"/>
              </w:rPr>
              <w:t>No Gift Policy)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</w:p>
          <w:p w14:paraId="7DC63B37" w14:textId="77777777" w:rsidR="00844651" w:rsidRPr="00DC03DA" w:rsidRDefault="00844651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DC03DA"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ประกาศนโยบายต่อต้านการรับสินบน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DC03DA">
              <w:rPr>
                <w:rFonts w:ascii="TH SarabunIT๙" w:hAnsi="TH SarabunIT๙" w:cs="TH SarabunIT๙"/>
                <w:sz w:val="28"/>
                <w:szCs w:val="28"/>
              </w:rPr>
              <w:t>Anti-Briber Policy)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และการไม่รับของขวัญของกำนัล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หรือประโยชน์อื่นใด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DC03DA">
              <w:rPr>
                <w:rFonts w:ascii="TH SarabunIT๙" w:hAnsi="TH SarabunIT๙" w:cs="TH SarabunIT๙"/>
                <w:sz w:val="28"/>
                <w:szCs w:val="28"/>
              </w:rPr>
              <w:t xml:space="preserve">No Gift Policy)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จากการปฏิบัติหน้าที่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จัดทำป้ายติดตั้ง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</w:p>
          <w:p w14:paraId="38DAA29E" w14:textId="77777777" w:rsidR="00844651" w:rsidRPr="00DC03DA" w:rsidRDefault="00844651" w:rsidP="007D3873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03DA">
              <w:rPr>
                <w:rFonts w:ascii="TH SarabunIT๙" w:hAnsi="TH SarabunIT๙" w:cs="TH SarabunIT๙"/>
                <w:sz w:val="28"/>
                <w:szCs w:val="28"/>
              </w:rPr>
              <w:t>7.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จัดทำป้ายช่องทางการร้องเรียนการทุจริต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รับสินบน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ณ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03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จุดบริการประชาชน</w:t>
            </w:r>
            <w:r w:rsidRPr="00DC03D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DC03DA" w:rsidRPr="00DC03DA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  <w:r w:rsidR="008C10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และเว็บไซต์ ของ สถานี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369D6822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B0A6EF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00FCB6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B9C73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DA272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DD1DF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9256A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D1F56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7F931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0F8332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29106D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7D15C" w14:textId="77777777" w:rsidR="00DC03DA" w:rsidRPr="00620542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57D76CE5" w14:textId="77777777" w:rsidR="00844651" w:rsidRDefault="00844651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9690D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00C17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C8547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1D41A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22C516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F9616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DB392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EA748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43452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80C59" w14:textId="77777777" w:rsidR="00DC03DA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E9504" w14:textId="77777777" w:rsidR="00DC03DA" w:rsidRPr="00620542" w:rsidRDefault="00DC03DA" w:rsidP="007D38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975E685" w14:textId="2E934D8D" w:rsidR="00B24784" w:rsidRDefault="00D23BEF" w:rsidP="00E25DD7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noProof/>
          <w:color w:val="202124"/>
          <w:sz w:val="36"/>
          <w:szCs w:val="36"/>
          <w:cs/>
        </w:rPr>
        <w:t xml:space="preserve">   </w:t>
      </w:r>
      <w:r w:rsidR="00E25DD7">
        <w:rPr>
          <w:rFonts w:ascii="TH SarabunIT๙" w:eastAsia="Sarabun" w:hAnsi="TH SarabunIT๙" w:cs="TH SarabunIT๙" w:hint="cs"/>
          <w:b/>
          <w:bCs/>
          <w:noProof/>
          <w:color w:val="202124"/>
          <w:sz w:val="36"/>
          <w:szCs w:val="36"/>
          <w:cs/>
        </w:rPr>
        <w:t xml:space="preserve">          </w:t>
      </w:r>
    </w:p>
    <w:p w14:paraId="2B195076" w14:textId="6412F316" w:rsidR="00B4627C" w:rsidRPr="00422A2D" w:rsidRDefault="0074115D" w:rsidP="00422A2D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134AEC3" wp14:editId="1E77D004">
            <wp:simplePos x="0" y="0"/>
            <wp:positionH relativeFrom="column">
              <wp:posOffset>5975985</wp:posOffset>
            </wp:positionH>
            <wp:positionV relativeFrom="paragraph">
              <wp:posOffset>178435</wp:posOffset>
            </wp:positionV>
            <wp:extent cx="1092200" cy="1121589"/>
            <wp:effectExtent l="0" t="0" r="0" b="2540"/>
            <wp:wrapNone/>
            <wp:docPr id="14720919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87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121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2D">
        <w:rPr>
          <w:rFonts w:ascii="TH SarabunIT๙" w:hAnsi="TH SarabunIT๙" w:cs="TH SarabunIT๙" w:hint="cs"/>
          <w:sz w:val="32"/>
          <w:szCs w:val="32"/>
          <w:cs/>
        </w:rPr>
        <w:t xml:space="preserve">อนุมัติ </w:t>
      </w:r>
    </w:p>
    <w:p w14:paraId="05309809" w14:textId="2AA8681B" w:rsidR="007464D1" w:rsidRDefault="00422A2D" w:rsidP="00422A2D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ให้ดำเนินการตามแผนบริหารจัดการความเสี่ยงต่อการรับสินบน ของ </w:t>
      </w:r>
      <w:r w:rsidR="00036638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655943A2" w14:textId="79D1EAC7" w:rsidR="00A91BE6" w:rsidRDefault="00422A2D" w:rsidP="00B624B5">
      <w:pPr>
        <w:pStyle w:val="a6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B47F0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C58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4B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4454A97" w14:textId="679E19A0" w:rsidR="00D73C61" w:rsidRPr="00B624B5" w:rsidRDefault="00422A2D" w:rsidP="00B624B5">
      <w:pPr>
        <w:pStyle w:val="a6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 w:rsidRPr="00B624B5">
        <w:rPr>
          <w:rFonts w:ascii="TH SarabunIT๙" w:hAnsi="TH SarabunIT๙" w:cs="TH SarabunIT๙" w:hint="cs"/>
          <w:sz w:val="32"/>
          <w:szCs w:val="32"/>
          <w:cs/>
        </w:rPr>
        <w:tab/>
      </w:r>
      <w:r w:rsidR="004A4257" w:rsidRPr="00B624B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624B5">
        <w:rPr>
          <w:rFonts w:ascii="TH SarabunIT๙" w:hAnsi="TH SarabunIT๙" w:cs="TH SarabunIT๙" w:hint="cs"/>
          <w:sz w:val="32"/>
          <w:szCs w:val="32"/>
          <w:cs/>
        </w:rPr>
        <w:tab/>
      </w:r>
      <w:r w:rsidR="004A4257" w:rsidRPr="00B624B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614B5AF8" w14:textId="252EEE19" w:rsidR="00422A2D" w:rsidRDefault="00BE278D" w:rsidP="00D73C61">
      <w:pPr>
        <w:pStyle w:val="a6"/>
        <w:spacing w:after="0" w:line="240" w:lineRule="auto"/>
        <w:ind w:left="612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42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2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4D7C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 w:rsidR="00422A2D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4A4257">
        <w:rPr>
          <w:rFonts w:ascii="TH SarabunIT๙" w:hAnsi="TH SarabunIT๙" w:cs="TH SarabunIT๙"/>
          <w:sz w:val="32"/>
          <w:szCs w:val="32"/>
        </w:rPr>
        <w:t xml:space="preserve">     </w:t>
      </w:r>
      <w:r w:rsidR="004111EE">
        <w:rPr>
          <w:rFonts w:ascii="TH SarabunIT๙" w:hAnsi="TH SarabunIT๙" w:cs="TH SarabunIT๙"/>
          <w:sz w:val="32"/>
          <w:szCs w:val="32"/>
        </w:rPr>
        <w:t xml:space="preserve">     </w:t>
      </w:r>
      <w:r w:rsidR="004A4257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</w:p>
    <w:p w14:paraId="22EDCD50" w14:textId="6BCF38F3" w:rsidR="00422A2D" w:rsidRDefault="00422A2D" w:rsidP="00422A2D">
      <w:pPr>
        <w:pStyle w:val="a6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27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04D7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104D7C">
        <w:rPr>
          <w:rFonts w:ascii="TH SarabunIT๙" w:hAnsi="TH SarabunIT๙" w:cs="TH SarabunIT๙" w:hint="cs"/>
          <w:sz w:val="32"/>
          <w:szCs w:val="32"/>
          <w:cs/>
        </w:rPr>
        <w:t xml:space="preserve">กุศลพันธุ์  สิงห์ใจ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7EA3B26" w14:textId="764F5772" w:rsidR="00422A2D" w:rsidRDefault="00422A2D" w:rsidP="00422A2D">
      <w:pPr>
        <w:pStyle w:val="a6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1DE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ผู้กับกับการ</w:t>
      </w:r>
      <w:r w:rsidR="00036638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0FEBE66B" w14:textId="6B38DD3E" w:rsidR="00077AAF" w:rsidRDefault="00EC7F06" w:rsidP="00EB0E4F">
      <w:pPr>
        <w:pStyle w:val="a6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="00381DE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07F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42B7D">
        <w:rPr>
          <w:rFonts w:ascii="TH SarabunIT๙" w:hAnsi="TH SarabunIT๙" w:cs="TH SarabunIT๙" w:hint="cs"/>
          <w:sz w:val="32"/>
          <w:szCs w:val="32"/>
          <w:cs/>
        </w:rPr>
        <w:t xml:space="preserve">31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1DE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381DE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7F34087" w14:textId="77777777" w:rsidR="00CD2D50" w:rsidRDefault="00CD2D50" w:rsidP="00EB0E4F">
      <w:pPr>
        <w:pStyle w:val="a6"/>
        <w:spacing w:after="0" w:line="240" w:lineRule="auto"/>
        <w:ind w:left="2520"/>
        <w:jc w:val="thaiDistribute"/>
        <w:rPr>
          <w:rFonts w:ascii="TH SarabunIT๙" w:hAnsi="TH SarabunIT๙" w:cs="TH SarabunIT๙"/>
          <w:sz w:val="32"/>
          <w:szCs w:val="32"/>
        </w:rPr>
        <w:sectPr w:rsidR="00CD2D50" w:rsidSect="0012024A">
          <w:pgSz w:w="16838" w:h="11906" w:orient="landscape"/>
          <w:pgMar w:top="142" w:right="567" w:bottom="284" w:left="1559" w:header="709" w:footer="709" w:gutter="0"/>
          <w:cols w:space="708"/>
          <w:docGrid w:linePitch="360"/>
        </w:sectPr>
      </w:pPr>
    </w:p>
    <w:p w14:paraId="79FF7AF1" w14:textId="77777777" w:rsidR="00A41938" w:rsidRDefault="00CD2D50" w:rsidP="00A41938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      </w:t>
      </w:r>
      <w:r w:rsidR="00A4193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9490230" wp14:editId="30E5E233">
            <wp:extent cx="1069675" cy="1078896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4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59" cy="108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C7213" w14:textId="104FC276" w:rsidR="00A41938" w:rsidRPr="00110A5A" w:rsidRDefault="00CD2D50" w:rsidP="00CD2D50">
      <w:pPr>
        <w:pStyle w:val="a7"/>
        <w:spacing w:before="12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61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1938" w:rsidRPr="00110A5A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A41938" w:rsidRPr="00110A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6638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สถานีตำรวจภูธรพระธาตุช่อแฮ</w:t>
      </w:r>
      <w:r w:rsidR="00A41938" w:rsidRPr="00110A5A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33512CED" w14:textId="42B60444" w:rsidR="00A41938" w:rsidRPr="00110A5A" w:rsidRDefault="00A41938" w:rsidP="00A41938">
      <w:pPr>
        <w:pStyle w:val="a7"/>
        <w:spacing w:line="276" w:lineRule="auto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CD2D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11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D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0A5A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7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9B1">
        <w:rPr>
          <w:rFonts w:ascii="TH SarabunIT๙" w:hAnsi="TH SarabunIT๙" w:cs="TH SarabunIT๙" w:hint="cs"/>
          <w:sz w:val="32"/>
          <w:szCs w:val="32"/>
          <w:cs/>
        </w:rPr>
        <w:t>68</w:t>
      </w:r>
      <w:r w:rsidRPr="00110A5A">
        <w:rPr>
          <w:rFonts w:ascii="TH SarabunIT๙" w:hAnsi="TH SarabunIT๙" w:cs="TH SarabunIT๙"/>
          <w:sz w:val="32"/>
          <w:szCs w:val="32"/>
          <w:cs/>
        </w:rPr>
        <w:t>/๒๕6</w:t>
      </w:r>
      <w:r w:rsidR="0076079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5E7BC70" w14:textId="0D0D4E3E" w:rsidR="00A41938" w:rsidRPr="00110A5A" w:rsidRDefault="00BC6A17" w:rsidP="00A41938">
      <w:pPr>
        <w:pStyle w:val="a7"/>
        <w:spacing w:line="276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938" w:rsidRPr="00110A5A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A41938" w:rsidRPr="00110A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1938" w:rsidRPr="00110A5A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A41938" w:rsidRPr="00110A5A"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คณะกรรมการดำเนินการประเมินความเสี่ยงต่อการรับสินบน ในการประเมินคุณธรรม และความโปร่งใสในการดำเนินงานของหน่วยงานภาครัฐ (</w:t>
      </w:r>
      <w:r w:rsidR="00A41938" w:rsidRPr="00110A5A">
        <w:rPr>
          <w:rFonts w:ascii="TH SarabunIT๙" w:hAnsi="TH SarabunIT๙" w:cs="TH SarabunIT๙"/>
          <w:sz w:val="32"/>
          <w:szCs w:val="32"/>
        </w:rPr>
        <w:t>I</w:t>
      </w:r>
      <w:r w:rsidR="00A41938" w:rsidRPr="00110A5A">
        <w:rPr>
          <w:rFonts w:ascii="TH SarabunIT๙" w:hAnsi="TH SarabunIT๙" w:cs="TH SarabunIT๙"/>
          <w:sz w:val="32"/>
          <w:szCs w:val="32"/>
          <w:shd w:val="clear" w:color="auto" w:fill="FFFFFF"/>
        </w:rPr>
        <w:t>ntegrity and Transparency Assessment : ITA)</w:t>
      </w:r>
      <w:r w:rsidR="00A41938"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</w:p>
    <w:p w14:paraId="1634E71D" w14:textId="652D344A" w:rsidR="00A41938" w:rsidRPr="00110A5A" w:rsidRDefault="00BC6A17" w:rsidP="00A41938">
      <w:pPr>
        <w:pStyle w:val="a7"/>
        <w:spacing w:line="276" w:lineRule="auto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</w:t>
      </w:r>
      <w:r w:rsidR="00A41938"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ประจำปีงบประมาณ พ.ศ.256</w:t>
      </w:r>
      <w:r w:rsidR="00A4193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ของ</w:t>
      </w:r>
      <w:r w:rsidR="00036638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สถานีตำรวจภูธรพระธาตุช่อแฮ</w:t>
      </w:r>
      <w:r w:rsidRPr="00110A5A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จังหวัดแพร่</w:t>
      </w:r>
    </w:p>
    <w:p w14:paraId="0692EF86" w14:textId="77777777" w:rsidR="00A41938" w:rsidRDefault="00BC6A17" w:rsidP="00A41938">
      <w:pPr>
        <w:pStyle w:val="a7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41938" w:rsidRPr="00BE1A36">
        <w:rPr>
          <w:rFonts w:ascii="TH SarabunIT๙" w:hAnsi="TH SarabunIT๙" w:cs="TH SarabunIT๙"/>
          <w:sz w:val="32"/>
          <w:szCs w:val="32"/>
          <w:cs/>
        </w:rPr>
        <w:t>--------------------------------------------------</w:t>
      </w:r>
    </w:p>
    <w:p w14:paraId="4DFB8CB2" w14:textId="20AC5D38" w:rsidR="00A41938" w:rsidRPr="00110A5A" w:rsidRDefault="00A41938" w:rsidP="00BC6A17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C6A1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110A5A">
        <w:rPr>
          <w:rFonts w:ascii="TH SarabunIT๙" w:hAnsi="TH SarabunIT๙" w:cs="TH SarabunIT๙" w:hint="cs"/>
          <w:spacing w:val="-8"/>
          <w:sz w:val="32"/>
          <w:szCs w:val="32"/>
          <w:cs/>
        </w:rPr>
        <w:t>ตามที่ประธานกรรมการป้องกันและปราบปรามการทุจริตแห่งชาติ มอบหมายให้สำนักงานประเมินคุณธรรม และความ</w:t>
      </w:r>
      <w:r w:rsidRPr="00110A5A">
        <w:rPr>
          <w:rFonts w:ascii="TH SarabunIT๙" w:hAnsi="TH SarabunIT๙" w:cs="TH SarabunIT๙" w:hint="cs"/>
          <w:color w:val="000000"/>
          <w:sz w:val="32"/>
          <w:szCs w:val="32"/>
          <w:cs/>
        </w:rPr>
        <w:t>โปร่งใส ศึกษาแนวทางและหารือกับสำนักงานตำรวจแห่งชาติ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</w:t>
      </w:r>
      <w:r w:rsidRPr="00110A5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0A5A">
        <w:rPr>
          <w:rFonts w:ascii="TH SarabunIT๙" w:hAnsi="TH SarabunIT๙" w:cs="TH SarabunIT๙"/>
          <w:sz w:val="32"/>
          <w:szCs w:val="32"/>
        </w:rPr>
        <w:t>I</w:t>
      </w:r>
      <w:r w:rsidRPr="00110A5A">
        <w:rPr>
          <w:rFonts w:ascii="TH SarabunIT๙" w:hAnsi="TH SarabunIT๙" w:cs="TH SarabunIT๙"/>
          <w:sz w:val="32"/>
          <w:szCs w:val="32"/>
          <w:shd w:val="clear" w:color="auto" w:fill="FFFFFF"/>
        </w:rPr>
        <w:t>ntegrity and Transparency Assessment : ITA)</w:t>
      </w: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ลงสู่</w:t>
      </w:r>
      <w:r w:rsidR="0003663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สถานีตำรวจภูธรพระธาตุช่อแฮ</w:t>
      </w: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จังหวัดแพร่  เพื่อให้เกิดกลไกการมีส่วนร่วมและเกิดการป้องกันการทุจริตในเชิงพื้นที่ อย่างเป็นรูปธรรมที่ชัดเจน นั้น</w:t>
      </w:r>
    </w:p>
    <w:p w14:paraId="4651582A" w14:textId="627C3913" w:rsidR="00A41938" w:rsidRDefault="00A41938" w:rsidP="00622F76">
      <w:pPr>
        <w:pStyle w:val="a7"/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เพื่อให้การดำเนิน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งาน</w:t>
      </w: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การประเมินคุณธรรมและความโปร่งใส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ในการดำเนินงานเป็นไปด้วยความเรียบร้อย บรรลุเป้าหมายที่กำหนดไว้  จึงแต่งตั้งคณะกรรมการดำเนินการในการบริหารความเสี่ยงการทุจริต  การประเมิน คุณธรรม</w:t>
      </w:r>
      <w:r w:rsidRPr="00110A5A">
        <w:rPr>
          <w:rFonts w:ascii="TH SarabunIT๙" w:hAnsi="TH SarabunIT๙" w:cs="TH SarabunIT๙" w:hint="cs"/>
          <w:sz w:val="32"/>
          <w:szCs w:val="32"/>
          <w:cs/>
        </w:rPr>
        <w:t>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0A5A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10A5A">
        <w:rPr>
          <w:rFonts w:ascii="TH SarabunIT๙" w:hAnsi="TH SarabunIT๙" w:cs="TH SarabunIT๙"/>
          <w:sz w:val="32"/>
          <w:szCs w:val="32"/>
        </w:rPr>
        <w:t>I</w:t>
      </w:r>
      <w:r w:rsidRPr="00110A5A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ntegrity and Transparency Assessment : ITA)  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ของ</w:t>
      </w:r>
      <w:r w:rsidR="0003663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สถานีตำรวจภูธรพระธาตุช่อแฮ</w:t>
      </w: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จังหวัดแพร่  ดังนี้</w:t>
      </w:r>
    </w:p>
    <w:p w14:paraId="39B01262" w14:textId="137CCC68" w:rsidR="00A41938" w:rsidRDefault="00A41938" w:rsidP="00BC6A17">
      <w:pPr>
        <w:pStyle w:val="a7"/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ผู้กำกับการ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C6A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เป็นประธานกรรมการ</w:t>
      </w:r>
    </w:p>
    <w:p w14:paraId="32BE0C40" w14:textId="0A48AC25" w:rsidR="00A41938" w:rsidRDefault="00BC6A17" w:rsidP="00BC6A17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2.รองผู้กำกับการป้องกันปราบปราม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C39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3FE8B423" w14:textId="740060CA" w:rsidR="00A41938" w:rsidRDefault="00A41938" w:rsidP="00BC6A17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C6A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BC6A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C6A1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3.รองผู้กำกับการ(สอบสวน)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36A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C6A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C39B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5D538817" w14:textId="14DF4FEA" w:rsidR="00A41938" w:rsidRDefault="00A41938" w:rsidP="00BC6A17">
      <w:pPr>
        <w:pStyle w:val="a7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4.รองผู้กำกับการสืบสวน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A36A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C6A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3C39B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เป็นกรรมการ</w:t>
      </w:r>
    </w:p>
    <w:p w14:paraId="6898D157" w14:textId="1F67E86F" w:rsidR="00A41938" w:rsidRDefault="00A41938" w:rsidP="00BC6A17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BC6A17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C6A17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5.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สารวัตรอำนวยการ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เป็นกรรมการ/ เลขานุการ</w:t>
      </w:r>
    </w:p>
    <w:p w14:paraId="49A3E187" w14:textId="77777777" w:rsidR="00A41938" w:rsidRDefault="00A41938" w:rsidP="00BC6A17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2F0FD99A" w14:textId="77777777" w:rsidR="00A41938" w:rsidRDefault="00A41938" w:rsidP="00A41938">
      <w:pPr>
        <w:pStyle w:val="a7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หน้าที่ความรับผิดชอบ</w:t>
      </w:r>
    </w:p>
    <w:p w14:paraId="0E1BAF75" w14:textId="547E4DFF" w:rsidR="00A41938" w:rsidRDefault="00A41938" w:rsidP="00977DC1">
      <w:pPr>
        <w:pStyle w:val="a7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-วิเคราะห์ความเสี่ยงการทุจริตตามแนวทางการดำเนินงาน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0A5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10A5A">
        <w:rPr>
          <w:rFonts w:ascii="TH SarabunIT๙" w:hAnsi="TH SarabunIT๙" w:cs="TH SarabunIT๙"/>
          <w:sz w:val="32"/>
          <w:szCs w:val="32"/>
        </w:rPr>
        <w:t>I</w:t>
      </w:r>
      <w:r w:rsidRPr="00110A5A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ntegrity and Transparency Assessment : ITA) 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ของ</w:t>
      </w:r>
      <w:r w:rsidR="0003663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สถานีตำรวจภูธรพระธาตุช่อแฮ</w:t>
      </w:r>
      <w:r w:rsidRPr="00110A5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จังหวัดแพร่  </w:t>
      </w:r>
    </w:p>
    <w:p w14:paraId="5726CC0E" w14:textId="1A3D5CED" w:rsidR="00A41938" w:rsidRDefault="00A41938" w:rsidP="00977DC1">
      <w:pPr>
        <w:pStyle w:val="a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 -การจัดทำแผนบริหารจัดการความเสี่ยงต่อการรับสินบนและหาแนวทางมาตรการในการ ควบคุมความเสี่ยงต่อการรับสินบน ในทุกสายงานและในภาพรวมของ</w:t>
      </w:r>
      <w:r w:rsidR="0003663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สถานีตำรวจภูธรพระธาตุช่อแฮ</w:t>
      </w:r>
      <w:r w:rsidR="006A4FB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จังหวัดแพร่</w:t>
      </w:r>
    </w:p>
    <w:p w14:paraId="066F29E7" w14:textId="77777777" w:rsidR="00A41938" w:rsidRDefault="00A41938" w:rsidP="00A41938">
      <w:pPr>
        <w:pStyle w:val="a7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71A73D36" w14:textId="77777777" w:rsidR="00A41938" w:rsidRDefault="00A41938" w:rsidP="00A41938">
      <w:pPr>
        <w:pStyle w:val="a7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7E42698" w14:textId="77777777" w:rsidR="00A41938" w:rsidRDefault="00A41938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/-ผลักดันให้.....</w:t>
      </w:r>
    </w:p>
    <w:p w14:paraId="46A9774D" w14:textId="77777777" w:rsidR="00961340" w:rsidRDefault="00961340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6E5295E5" w14:textId="77777777" w:rsidR="00961340" w:rsidRDefault="00961340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714D529F" w14:textId="77777777" w:rsidR="00961340" w:rsidRDefault="00961340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3E679546" w14:textId="77777777" w:rsidR="00A41938" w:rsidRDefault="00A41938" w:rsidP="00A41938">
      <w:pPr>
        <w:pStyle w:val="a7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-2-</w:t>
      </w:r>
    </w:p>
    <w:p w14:paraId="26D66D7B" w14:textId="77777777" w:rsidR="00A41938" w:rsidRDefault="00A41938" w:rsidP="00A41938">
      <w:pPr>
        <w:pStyle w:val="a7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0B32D35D" w14:textId="3076BE3A" w:rsidR="00A41938" w:rsidRDefault="00A41938" w:rsidP="000D06A9">
      <w:pPr>
        <w:pStyle w:val="a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-ผลักดันให้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ปรับปรุงแก้ไขหน่วยงานหรือการจัดกิจกรรมต่างๆ  เพื่อส่งเสริมให้เกิดคุณธรรมมีความโปร่งใส และป้องกันการทุจริต การรับสินบน ในทุกสายงาน</w:t>
      </w:r>
    </w:p>
    <w:p w14:paraId="37E35BCC" w14:textId="3EC5CCE6" w:rsidR="00A41938" w:rsidRDefault="00A41938" w:rsidP="000D06A9">
      <w:pPr>
        <w:pStyle w:val="a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-สารวัตรอำนวยการ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จังหวัดแพร่ รวบรวมผลการปฏิบัติ พร้อมภาพถ่ายรายงานให้ผู้กำกับการ 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จังหวัดแพร่  ทราบตามกำหนด</w:t>
      </w:r>
    </w:p>
    <w:p w14:paraId="28455FC0" w14:textId="75E5A124" w:rsidR="00A41938" w:rsidRDefault="00A41938" w:rsidP="00A41938">
      <w:pPr>
        <w:pStyle w:val="a7"/>
        <w:spacing w:before="24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ทั้งนี้  ตั้งแต่บัดนี้ เป็นต้นไป  </w:t>
      </w:r>
    </w:p>
    <w:p w14:paraId="5C9C565B" w14:textId="2C164A38" w:rsidR="00A41938" w:rsidRDefault="00D470D4" w:rsidP="00A41938">
      <w:pPr>
        <w:pStyle w:val="a7"/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D08A44D" wp14:editId="055783B0">
            <wp:simplePos x="0" y="0"/>
            <wp:positionH relativeFrom="column">
              <wp:posOffset>3870325</wp:posOffset>
            </wp:positionH>
            <wp:positionV relativeFrom="paragraph">
              <wp:posOffset>163830</wp:posOffset>
            </wp:positionV>
            <wp:extent cx="1257300" cy="1291590"/>
            <wp:effectExtent l="0" t="0" r="0" b="3810"/>
            <wp:wrapNone/>
            <wp:docPr id="17810011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87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สั่ง  ณ  วันที่  </w:t>
      </w:r>
      <w:r w:rsidR="00CD746A">
        <w:rPr>
          <w:rFonts w:ascii="TH SarabunIT๙" w:hAnsi="TH SarabunIT๙" w:cs="TH SarabunIT๙" w:hint="cs"/>
          <w:color w:val="000000"/>
          <w:sz w:val="32"/>
          <w:szCs w:val="32"/>
          <w:cs/>
        </w:rPr>
        <w:t>19</w:t>
      </w:r>
      <w:r w:rsidR="0076079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60798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พ.ศ.256</w:t>
      </w:r>
      <w:r w:rsidR="00760798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14:paraId="6C04D7C7" w14:textId="3E1F8ADC" w:rsidR="00760798" w:rsidRDefault="00760798" w:rsidP="00A41938">
      <w:pPr>
        <w:pStyle w:val="a7"/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</w:p>
    <w:p w14:paraId="3B6A8402" w14:textId="65AB42E1" w:rsidR="00075F6B" w:rsidRDefault="00A41938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14:paraId="2F541124" w14:textId="7BEBB195" w:rsidR="00A41938" w:rsidRDefault="00075F6B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6079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D470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ว่าที่ </w:t>
      </w:r>
      <w:r w:rsidR="00A41938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พันตำรวจเอก</w:t>
      </w:r>
      <w:r w:rsidR="00A4193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4111EE">
        <w:rPr>
          <w:rFonts w:ascii="TH SarabunIT๙" w:hAnsi="TH SarabunIT๙" w:cs="TH SarabunIT๙"/>
          <w:noProof/>
          <w:color w:val="000000"/>
          <w:sz w:val="32"/>
          <w:szCs w:val="32"/>
        </w:rPr>
        <w:t xml:space="preserve">     </w:t>
      </w:r>
      <w:r w:rsidR="00A4193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</w:t>
      </w:r>
    </w:p>
    <w:p w14:paraId="47225CEE" w14:textId="5454765A" w:rsidR="00A41938" w:rsidRDefault="00A41938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6079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470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</w:t>
      </w:r>
      <w:r w:rsidR="00D470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กุศลพันธุ์  สิงห์ใจ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0C5401E9" w14:textId="6F70ACFF" w:rsidR="00A41938" w:rsidRDefault="00A41938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C22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D470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ผู้กำกับการ</w:t>
      </w:r>
      <w:r w:rsidR="0003663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จังหวัดแพร่</w:t>
      </w:r>
    </w:p>
    <w:p w14:paraId="4D90AD12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07DCEBC9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6F1E4EB2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29DD4EB7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620FFA28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0DB089B8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426B7198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08EE8448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03CD3E5C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24E8DCD6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2A52F1F2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0B41CC76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18EBA580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</w:rPr>
      </w:pPr>
    </w:p>
    <w:p w14:paraId="59A5E897" w14:textId="77777777" w:rsidR="00F15286" w:rsidRDefault="00F15286" w:rsidP="00A41938">
      <w:pPr>
        <w:pStyle w:val="a7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0DDA0D42" w14:textId="07AC657A" w:rsidR="00A41938" w:rsidRDefault="00A41938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7BBDA3A7" w14:textId="353C2F8F" w:rsidR="00E6125D" w:rsidRDefault="00E6125D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60F95E62" w14:textId="019FCC2E" w:rsidR="00E6125D" w:rsidRDefault="00E6125D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6A68B409" w14:textId="4DCFA75E" w:rsidR="00E6125D" w:rsidRDefault="00E6125D" w:rsidP="00A41938">
      <w:pPr>
        <w:pStyle w:val="a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47A8C117" w14:textId="77777777" w:rsidR="00B55220" w:rsidRDefault="00B55220" w:rsidP="00B55220">
      <w:pPr>
        <w:pStyle w:val="2"/>
        <w:spacing w:before="0" w:line="240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0BF6CE3A" w14:textId="77777777" w:rsidR="00B55220" w:rsidRDefault="00B55220" w:rsidP="00B55220">
      <w:pPr>
        <w:pStyle w:val="2"/>
        <w:spacing w:before="0" w:line="240" w:lineRule="auto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97B1818" w14:textId="21DBE542" w:rsidR="00F15286" w:rsidRPr="00A166D6" w:rsidRDefault="00F15286" w:rsidP="00B55220">
      <w:pPr>
        <w:pStyle w:val="2"/>
        <w:spacing w:before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รายงานการประชุม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การประเมินความเสี่ยงต่อการรับสินบน</w:t>
      </w:r>
    </w:p>
    <w:p w14:paraId="02584F6D" w14:textId="2C9F22C3" w:rsidR="00F15286" w:rsidRPr="00A166D6" w:rsidRDefault="00F15286" w:rsidP="00012ACB">
      <w:pPr>
        <w:pStyle w:val="2"/>
        <w:spacing w:before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ครั้งที่ 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</w:rPr>
        <w:t>1 /256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8</w:t>
      </w:r>
    </w:p>
    <w:p w14:paraId="32AC299E" w14:textId="5577B388" w:rsidR="001D7469" w:rsidRDefault="00F15286" w:rsidP="00012ACB">
      <w:pPr>
        <w:pStyle w:val="2"/>
        <w:spacing w:before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2</w:t>
      </w:r>
      <w:r w:rsidR="001D746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0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ม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ีนาคม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</w:rPr>
        <w:t>256</w:t>
      </w: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8 ณ ห้องประชุม </w:t>
      </w:r>
      <w:proofErr w:type="spellStart"/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ศป</w:t>
      </w:r>
      <w:proofErr w:type="spellEnd"/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ก.</w:t>
      </w:r>
      <w:r w:rsidR="00AE47D2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ชั้น 3  </w:t>
      </w:r>
      <w:r w:rsidR="001D7469"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สถานีตำรวจภูธร</w:t>
      </w:r>
      <w:r w:rsidR="001D746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พระธาตุช่อแฮ</w:t>
      </w:r>
    </w:p>
    <w:p w14:paraId="10EBC212" w14:textId="11C56041" w:rsidR="00F15286" w:rsidRPr="00012ACB" w:rsidRDefault="00F15286" w:rsidP="00012ACB">
      <w:pPr>
        <w:pStyle w:val="2"/>
        <w:spacing w:before="0" w:line="240" w:lineRule="auto"/>
        <w:jc w:val="center"/>
        <w:rPr>
          <w:rFonts w:ascii="TH SarabunIT๙" w:hAnsi="TH SarabunIT๙" w:cs="TH SarabunIT๙"/>
          <w:b/>
          <w:bCs/>
          <w:color w:val="auto"/>
          <w:sz w:val="16"/>
          <w:szCs w:val="16"/>
        </w:rPr>
      </w:pPr>
    </w:p>
    <w:p w14:paraId="3F80EC3B" w14:textId="64EF41F7" w:rsidR="00F15286" w:rsidRDefault="00F15286" w:rsidP="00012ACB">
      <w:pPr>
        <w:pStyle w:val="2"/>
        <w:spacing w:before="0" w:line="240" w:lineRule="auto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A166D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สถานีตำรวจภูธร</w:t>
      </w:r>
      <w:r w:rsidR="001D746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พระธาตุช่อแฮ</w:t>
      </w:r>
    </w:p>
    <w:p w14:paraId="48AB487D" w14:textId="165231DB" w:rsidR="00F15286" w:rsidRPr="00B55220" w:rsidRDefault="00F15286" w:rsidP="00B55220">
      <w:pPr>
        <w:spacing w:before="120" w:after="0" w:line="276" w:lineRule="auto"/>
        <w:jc w:val="center"/>
        <w:rPr>
          <w:rFonts w:cstheme="minorBidi"/>
        </w:rPr>
      </w:pPr>
      <w:r>
        <w:rPr>
          <w:rFonts w:cstheme="minorBidi" w:hint="cs"/>
          <w:cs/>
        </w:rPr>
        <w:t>-------------------------------------</w:t>
      </w:r>
    </w:p>
    <w:p w14:paraId="6E08C929" w14:textId="77777777" w:rsidR="00F15286" w:rsidRPr="00A166D6" w:rsidRDefault="00F15286" w:rsidP="00F15286">
      <w:pPr>
        <w:spacing w:after="0" w:line="240" w:lineRule="auto"/>
        <w:ind w:left="1429" w:firstLine="11"/>
        <w:rPr>
          <w:rFonts w:ascii="TH SarabunIT๙" w:hAnsi="TH SarabunIT๙" w:cs="TH SarabunIT๙"/>
          <w:b/>
          <w:bCs/>
          <w:sz w:val="32"/>
          <w:szCs w:val="32"/>
        </w:rPr>
      </w:pPr>
      <w:r w:rsidRPr="00A166D6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621A1D5B" w14:textId="27D647F9" w:rsidR="00F15286" w:rsidRPr="00A166D6" w:rsidRDefault="00F15286" w:rsidP="00F15286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u w:val="single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012C74">
        <w:rPr>
          <w:rFonts w:ascii="TH SarabunIT๙" w:hAnsi="TH SarabunIT๙" w:cs="TH SarabunIT๙" w:hint="cs"/>
          <w:sz w:val="32"/>
          <w:szCs w:val="32"/>
          <w:cs/>
        </w:rPr>
        <w:t xml:space="preserve">กุศลพันธ์ </w:t>
      </w:r>
      <w:r w:rsidR="00012C74">
        <w:rPr>
          <w:rFonts w:ascii="TH SarabunIT๙" w:hAnsi="TH SarabunIT๙" w:cs="TH SarabunIT๙"/>
          <w:sz w:val="32"/>
          <w:szCs w:val="32"/>
          <w:cs/>
        </w:rPr>
        <w:tab/>
      </w:r>
      <w:r w:rsidR="00012C74">
        <w:rPr>
          <w:rFonts w:ascii="TH SarabunIT๙" w:hAnsi="TH SarabunIT๙" w:cs="TH SarabunIT๙" w:hint="cs"/>
          <w:sz w:val="32"/>
          <w:szCs w:val="32"/>
          <w:cs/>
        </w:rPr>
        <w:t>สิงห์ใจ</w:t>
      </w:r>
      <w:r w:rsidRPr="00A166D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2C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012C74">
        <w:rPr>
          <w:rFonts w:ascii="TH SarabunIT๙" w:hAnsi="TH SarabunIT๙" w:cs="TH SarabunIT๙" w:hint="cs"/>
          <w:sz w:val="32"/>
          <w:szCs w:val="32"/>
          <w:cs/>
        </w:rPr>
        <w:t>พระธาตุช่อแฮ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166D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5A5B137A" w14:textId="379E190D" w:rsidR="00012C74" w:rsidRDefault="00F15286" w:rsidP="00F1528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012C74">
        <w:rPr>
          <w:rFonts w:ascii="TH SarabunIT๙" w:hAnsi="TH SarabunIT๙" w:cs="TH SarabunIT๙" w:hint="cs"/>
          <w:noProof/>
          <w:sz w:val="32"/>
          <w:szCs w:val="32"/>
          <w:cs/>
        </w:rPr>
        <w:t>พ.ต.ท.ณฐกฤษ  ชัยนันท์</w:t>
      </w:r>
      <w:r w:rsidRPr="00A166D6">
        <w:rPr>
          <w:rFonts w:ascii="TH SarabunIT๙" w:hAnsi="TH SarabunIT๙" w:cs="TH SarabunIT๙"/>
          <w:sz w:val="32"/>
          <w:szCs w:val="32"/>
          <w:cs/>
        </w:rPr>
        <w:tab/>
      </w:r>
      <w:r w:rsidR="00012C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2C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ผกก.</w:t>
      </w:r>
      <w:r w:rsidR="00012C74">
        <w:rPr>
          <w:rFonts w:ascii="TH SarabunIT๙" w:hAnsi="TH SarabunIT๙" w:cs="TH SarabunIT๙" w:hint="cs"/>
          <w:sz w:val="32"/>
          <w:szCs w:val="32"/>
          <w:cs/>
        </w:rPr>
        <w:t xml:space="preserve">(สอบสวน)พระธาตุช่อแฮ </w:t>
      </w:r>
    </w:p>
    <w:p w14:paraId="1EE528D1" w14:textId="205A4899" w:rsidR="00F15286" w:rsidRPr="00A166D6" w:rsidRDefault="00012C74" w:rsidP="00F1528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5286" w:rsidRPr="00A166D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585B9DF6" w14:textId="359154DC" w:rsidR="00F15286" w:rsidRPr="00A166D6" w:rsidRDefault="00F15286" w:rsidP="00F1528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</w:rPr>
        <w:t>3.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012C74">
        <w:rPr>
          <w:rFonts w:ascii="TH SarabunIT๙" w:hAnsi="TH SarabunIT๙" w:cs="TH SarabunIT๙" w:hint="cs"/>
          <w:noProof/>
          <w:sz w:val="32"/>
          <w:szCs w:val="32"/>
          <w:cs/>
        </w:rPr>
        <w:t>จักรพงค์ เขื่อนคำ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ผกก.สส.สภ.</w:t>
      </w:r>
      <w:r w:rsidRPr="00A166D6">
        <w:rPr>
          <w:rFonts w:ascii="TH SarabunIT๙" w:hAnsi="TH SarabunIT๙" w:cs="TH SarabunIT๙"/>
          <w:sz w:val="32"/>
          <w:szCs w:val="32"/>
          <w:cs/>
        </w:rPr>
        <w:tab/>
      </w:r>
      <w:r w:rsidR="00012C74">
        <w:rPr>
          <w:rFonts w:ascii="TH SarabunIT๙" w:hAnsi="TH SarabunIT๙" w:cs="TH SarabunIT๙" w:hint="cs"/>
          <w:sz w:val="32"/>
          <w:szCs w:val="32"/>
          <w:cs/>
        </w:rPr>
        <w:t xml:space="preserve">พระธาตุช่อแฮ </w:t>
      </w:r>
      <w:r w:rsidRPr="00A166D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2BE0796" w14:textId="167B277B" w:rsidR="00F15286" w:rsidRDefault="00012C74" w:rsidP="00F1528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F15286" w:rsidRPr="00A166D6">
        <w:rPr>
          <w:rFonts w:ascii="TH SarabunIT๙" w:hAnsi="TH SarabunIT๙" w:cs="TH SarabunIT๙"/>
          <w:sz w:val="32"/>
          <w:szCs w:val="32"/>
        </w:rPr>
        <w:t xml:space="preserve">. </w:t>
      </w:r>
      <w:bookmarkStart w:id="0" w:name="_Hlk150160240"/>
      <w:r w:rsidR="00F15286">
        <w:rPr>
          <w:rFonts w:ascii="TH SarabunIT๙" w:hAnsi="TH SarabunIT๙" w:cs="TH SarabunIT๙" w:hint="cs"/>
          <w:sz w:val="32"/>
          <w:szCs w:val="32"/>
          <w:cs/>
        </w:rPr>
        <w:t>พ.ต.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ท.หญิง กิตติยา  วรวัฒน์</w:t>
      </w:r>
      <w:r w:rsidR="00F152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5286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พระธาตุช่อแฮ </w:t>
      </w:r>
      <w:r w:rsidR="00F1528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กรรมการ/ เลขานุการ</w:t>
      </w:r>
    </w:p>
    <w:p w14:paraId="1CACDBFA" w14:textId="77777777" w:rsidR="00FE575F" w:rsidRDefault="00012C74" w:rsidP="00F15286">
      <w:pPr>
        <w:spacing w:after="0" w:line="240" w:lineRule="auto"/>
        <w:ind w:right="-270" w:firstLine="14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พ.ต.ท.ชนกฤติ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โรจธน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ภูดิ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นันท์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สวป.สภ.พระธาตุช่อแฮ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r w:rsidR="00FE57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F35B36C" w14:textId="51EF521B" w:rsidR="00F15286" w:rsidRDefault="00FE575F" w:rsidP="00F1528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20AF5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แทน รอง ผกก.ป.</w:t>
      </w:r>
      <w:r w:rsidR="00A20AF5">
        <w:rPr>
          <w:rFonts w:ascii="TH SarabunIT๙" w:hAnsi="TH SarabunIT๙" w:cs="TH SarabunIT๙" w:hint="cs"/>
          <w:color w:val="000000"/>
          <w:sz w:val="32"/>
          <w:szCs w:val="32"/>
          <w:cs/>
        </w:rPr>
        <w:t>สภ.</w:t>
      </w:r>
      <w:r w:rsidR="00A20AF5">
        <w:rPr>
          <w:rFonts w:ascii="TH SarabunIT๙" w:hAnsi="TH SarabunIT๙" w:cs="TH SarabunIT๙" w:hint="cs"/>
          <w:sz w:val="32"/>
          <w:szCs w:val="32"/>
          <w:cs/>
        </w:rPr>
        <w:t>พระธาตุช่อแฮ</w:t>
      </w:r>
    </w:p>
    <w:p w14:paraId="0527D43B" w14:textId="77777777" w:rsidR="00342054" w:rsidRDefault="00012C74" w:rsidP="00F1528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พ.ต.ต.พนัส  ต่อตัน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สอบสวน</w:t>
      </w:r>
      <w:r w:rsidRPr="00A166D6">
        <w:rPr>
          <w:rFonts w:ascii="TH SarabunIT๙" w:hAnsi="TH SarabunIT๙" w:cs="TH SarabunIT๙"/>
          <w:noProof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สภ.พระธาตุช่อแฮ</w:t>
      </w:r>
      <w:r w:rsidR="003420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4C2C943" w14:textId="062700C1" w:rsidR="00012C74" w:rsidRDefault="00342054" w:rsidP="00F1528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B24C5">
        <w:rPr>
          <w:rFonts w:ascii="TH SarabunIT๙" w:hAnsi="TH SarabunIT๙" w:cs="TH SarabunIT๙" w:hint="cs"/>
          <w:sz w:val="32"/>
          <w:szCs w:val="32"/>
          <w:cs/>
        </w:rPr>
        <w:t>ผู้มา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เข้าร่วมประชุม</w:t>
      </w:r>
      <w:r w:rsidR="001B24C5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012C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12C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311D56" w14:textId="77777777" w:rsidR="00F15286" w:rsidRDefault="00F15286" w:rsidP="00F15286">
      <w:pPr>
        <w:spacing w:after="0" w:line="240" w:lineRule="auto"/>
        <w:ind w:left="1134"/>
        <w:rPr>
          <w:rFonts w:ascii="TH SarabunIT๙" w:hAnsi="TH SarabunIT๙" w:cs="TH SarabunIT๙"/>
          <w:noProof/>
          <w:sz w:val="32"/>
          <w:szCs w:val="32"/>
        </w:rPr>
      </w:pPr>
    </w:p>
    <w:p w14:paraId="293F5AB0" w14:textId="77777777" w:rsidR="00F15286" w:rsidRPr="00A166D6" w:rsidRDefault="00F15286" w:rsidP="00F15286">
      <w:pPr>
        <w:spacing w:after="0" w:line="240" w:lineRule="auto"/>
        <w:ind w:left="1134" w:firstLine="306"/>
        <w:rPr>
          <w:rFonts w:ascii="TH SarabunIT๙" w:hAnsi="TH SarabunIT๙" w:cs="TH SarabunIT๙"/>
          <w:noProof/>
          <w:sz w:val="32"/>
          <w:szCs w:val="32"/>
        </w:rPr>
      </w:pPr>
      <w:r w:rsidRPr="00A166D6">
        <w:rPr>
          <w:rFonts w:ascii="TH SarabunIT๙" w:hAnsi="TH SarabunIT๙" w:cs="TH SarabunIT๙"/>
          <w:noProof/>
          <w:sz w:val="32"/>
          <w:szCs w:val="32"/>
          <w:cs/>
        </w:rPr>
        <w:t xml:space="preserve">ผู้ไม่มาประชุม – </w:t>
      </w:r>
    </w:p>
    <w:p w14:paraId="7E86E1BC" w14:textId="655E101C" w:rsidR="00F15286" w:rsidRPr="00A166D6" w:rsidRDefault="00F15286" w:rsidP="00F152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Pr="00A166D6">
        <w:rPr>
          <w:rFonts w:ascii="TH SarabunIT๙" w:hAnsi="TH SarabunIT๙" w:cs="TH SarabunIT๙"/>
          <w:sz w:val="32"/>
          <w:szCs w:val="32"/>
        </w:rPr>
        <w:t>10.</w:t>
      </w:r>
      <w:r w:rsidR="001754F4">
        <w:rPr>
          <w:rFonts w:ascii="TH SarabunIT๙" w:hAnsi="TH SarabunIT๙" w:cs="TH SarabunIT๙"/>
          <w:sz w:val="32"/>
          <w:szCs w:val="32"/>
        </w:rPr>
        <w:t>3</w:t>
      </w:r>
      <w:r w:rsidRPr="00A166D6">
        <w:rPr>
          <w:rFonts w:ascii="TH SarabunIT๙" w:hAnsi="TH SarabunIT๙" w:cs="TH SarabunIT๙"/>
          <w:sz w:val="32"/>
          <w:szCs w:val="32"/>
          <w:cs/>
        </w:rPr>
        <w:t>0</w:t>
      </w:r>
      <w:r w:rsidRPr="00A166D6">
        <w:rPr>
          <w:rFonts w:ascii="TH SarabunIT๙" w:hAnsi="TH SarabunIT๙" w:cs="TH SarabunIT๙"/>
          <w:sz w:val="32"/>
          <w:szCs w:val="32"/>
        </w:rPr>
        <w:t xml:space="preserve"> </w:t>
      </w:r>
      <w:r w:rsidRPr="00A166D6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178ED44C" w14:textId="77777777" w:rsidR="00F15286" w:rsidRPr="00A166D6" w:rsidRDefault="00F15286" w:rsidP="00F152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6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166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เรื่องเพื่อทราบ </w:t>
      </w:r>
    </w:p>
    <w:p w14:paraId="5D7329C5" w14:textId="77777777" w:rsidR="00F15286" w:rsidRDefault="00F15286" w:rsidP="00F152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 - แต่งตั้ง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คณะกรรมการดำเนินการในการขับเคลื่อน</w:t>
      </w:r>
      <w:r w:rsidRPr="00A166D6">
        <w:rPr>
          <w:rFonts w:ascii="TH SarabunIT๙" w:hAnsi="TH SarabunIT๙" w:cs="TH SarabunIT๙"/>
          <w:sz w:val="32"/>
          <w:szCs w:val="32"/>
          <w:cs/>
        </w:rPr>
        <w:t>และกำกับติดตามการ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166D6">
        <w:rPr>
          <w:rFonts w:ascii="TH SarabunIT๙" w:hAnsi="TH SarabunIT๙" w:cs="TH SarabunIT๙"/>
          <w:sz w:val="32"/>
          <w:szCs w:val="32"/>
          <w:cs/>
        </w:rPr>
        <w:t>ระเมิน</w:t>
      </w:r>
    </w:p>
    <w:p w14:paraId="26165351" w14:textId="77777777" w:rsidR="00F15286" w:rsidRDefault="00F15286" w:rsidP="00F1528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A166D6">
        <w:rPr>
          <w:rFonts w:ascii="TH SarabunIT๙" w:hAnsi="TH SarabunIT๙" w:cs="TH SarabunIT๙"/>
          <w:sz w:val="32"/>
          <w:szCs w:val="32"/>
          <w:cs/>
        </w:rPr>
        <w:t>ความเสี่ยงต่อการรับสินบนและการรายงานผลการดำเนินการเพื่อจัดการความเสี่ยง</w:t>
      </w:r>
    </w:p>
    <w:p w14:paraId="44864D81" w14:textId="77777777" w:rsidR="00353722" w:rsidRDefault="00820436" w:rsidP="00820436">
      <w:pPr>
        <w:spacing w:after="0" w:line="240" w:lineRule="auto"/>
        <w:ind w:left="1440" w:right="-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15286" w:rsidRPr="00A166D6">
        <w:rPr>
          <w:rFonts w:ascii="TH SarabunIT๙" w:hAnsi="TH SarabunIT๙" w:cs="TH SarabunIT๙"/>
          <w:sz w:val="32"/>
          <w:szCs w:val="32"/>
          <w:cs/>
        </w:rPr>
        <w:t>ต่อการรับสินบนของ</w:t>
      </w:r>
      <w:r w:rsidR="00F15286">
        <w:rPr>
          <w:rFonts w:ascii="TH SarabunIT๙" w:hAnsi="TH SarabunIT๙" w:cs="TH SarabunIT๙"/>
          <w:sz w:val="32"/>
          <w:szCs w:val="32"/>
        </w:rPr>
        <w:t xml:space="preserve"> </w:t>
      </w:r>
      <w:r w:rsidR="00F15286">
        <w:rPr>
          <w:rFonts w:ascii="TH SarabunIT๙" w:hAnsi="TH SarabunIT๙" w:cs="TH SarabunIT๙" w:hint="cs"/>
          <w:sz w:val="32"/>
          <w:szCs w:val="32"/>
          <w:cs/>
        </w:rPr>
        <w:t>ตามคำสั่ง</w:t>
      </w:r>
      <w:r w:rsidR="009A664A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35372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A664A">
        <w:rPr>
          <w:rFonts w:ascii="TH SarabunIT๙" w:hAnsi="TH SarabunIT๙" w:cs="TH SarabunIT๙" w:hint="cs"/>
          <w:sz w:val="32"/>
          <w:szCs w:val="32"/>
          <w:cs/>
        </w:rPr>
        <w:t xml:space="preserve">พระธาตุช่อแฮ </w:t>
      </w:r>
      <w:r w:rsidR="00F15286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A664A">
        <w:rPr>
          <w:rFonts w:ascii="TH SarabunIT๙" w:hAnsi="TH SarabunIT๙" w:cs="TH SarabunIT๙" w:hint="cs"/>
          <w:sz w:val="32"/>
          <w:szCs w:val="32"/>
          <w:cs/>
        </w:rPr>
        <w:t>68</w:t>
      </w:r>
      <w:r w:rsidR="00F15286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A664A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15286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47DF531A" w14:textId="1CD4FCC4" w:rsidR="00820436" w:rsidRPr="009B7779" w:rsidRDefault="00F15286" w:rsidP="00353722">
      <w:pPr>
        <w:spacing w:after="0" w:line="240" w:lineRule="auto"/>
        <w:ind w:right="-27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7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 w:rsidR="00A60063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 w:rsidR="00820436">
        <w:rPr>
          <w:rFonts w:ascii="TH SarabunIT๙" w:hAnsi="TH SarabunIT๙" w:cs="TH SarabunIT๙" w:hint="cs"/>
          <w:sz w:val="32"/>
          <w:szCs w:val="32"/>
          <w:cs/>
        </w:rPr>
        <w:t>ี.ค</w:t>
      </w:r>
      <w:r w:rsidR="00353722">
        <w:rPr>
          <w:rFonts w:ascii="TH SarabunIT๙" w:hAnsi="TH SarabunIT๙" w:cs="TH SarabunIT๙" w:hint="cs"/>
          <w:sz w:val="32"/>
          <w:szCs w:val="32"/>
          <w:cs/>
        </w:rPr>
        <w:t>.2568</w:t>
      </w:r>
    </w:p>
    <w:p w14:paraId="78255AC5" w14:textId="77777777" w:rsidR="00F15286" w:rsidRPr="00A166D6" w:rsidRDefault="00F15286" w:rsidP="00F1528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66D6">
        <w:rPr>
          <w:rFonts w:ascii="TH SarabunIT๙" w:hAnsi="TH SarabunIT๙" w:cs="TH SarabunIT๙"/>
          <w:sz w:val="32"/>
          <w:szCs w:val="32"/>
          <w:cs/>
        </w:rPr>
        <w:t>- มติที่ประชุมรับทราบ</w:t>
      </w:r>
    </w:p>
    <w:p w14:paraId="4C1829FB" w14:textId="77777777" w:rsidR="00F15286" w:rsidRPr="00A166D6" w:rsidRDefault="00F15286" w:rsidP="00F152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66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166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เรื่องเพื่อพิจารณา </w:t>
      </w:r>
    </w:p>
    <w:p w14:paraId="560F6A1C" w14:textId="77777777" w:rsidR="00F15286" w:rsidRDefault="00F15286" w:rsidP="00F152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- วางกรอบแนวทางการกำกับติดตามการประเมินความเสี่ยงต่อการรับสินบนและ</w:t>
      </w:r>
    </w:p>
    <w:p w14:paraId="28668B8A" w14:textId="77777777" w:rsidR="00F15286" w:rsidRDefault="00F15286" w:rsidP="00F152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166D6">
        <w:rPr>
          <w:rFonts w:ascii="TH SarabunIT๙" w:hAnsi="TH SarabunIT๙" w:cs="TH SarabunIT๙"/>
          <w:sz w:val="32"/>
          <w:szCs w:val="32"/>
          <w:cs/>
        </w:rPr>
        <w:t>การรายงานผลการดำเนินการเพื่อจัดการความเสี่ยงต่อการรับสินบนของ</w:t>
      </w:r>
    </w:p>
    <w:p w14:paraId="0103FF09" w14:textId="55AF054D" w:rsidR="00F15286" w:rsidRPr="00A15277" w:rsidRDefault="00F15286" w:rsidP="000F4506">
      <w:pPr>
        <w:spacing w:after="0" w:line="240" w:lineRule="auto"/>
        <w:ind w:right="-27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0F4506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สถานีตำรวจภูธรพระธาตุช่อแฮ  </w:t>
      </w:r>
    </w:p>
    <w:p w14:paraId="115B9DD7" w14:textId="6BCBC0DA" w:rsidR="00F15286" w:rsidRPr="00A166D6" w:rsidRDefault="00F15286" w:rsidP="00F15286">
      <w:pPr>
        <w:pStyle w:val="a6"/>
        <w:numPr>
          <w:ilvl w:val="0"/>
          <w:numId w:val="1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>กำกับ ดูแล กำหนดทิศทาง ในการดำเนินตามแนวทางการประเมินความเสี่ยงต่อการรับสินบนและการรายงานผลการดำเนินการเพื่อจัดการความเสี่ยงต่อการรับสินบนของ</w:t>
      </w:r>
      <w:r w:rsidR="00E728C9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สถานีตำรวจภูธรพระธาตุช่อแฮ  </w:t>
      </w:r>
    </w:p>
    <w:p w14:paraId="02C302F9" w14:textId="02B2554C" w:rsidR="00F15286" w:rsidRPr="00A166D6" w:rsidRDefault="00F15286" w:rsidP="00F1528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A166D6">
        <w:rPr>
          <w:rFonts w:ascii="TH SarabunIT๙" w:hAnsi="TH SarabunIT๙" w:cs="TH SarabunIT๙"/>
          <w:sz w:val="32"/>
          <w:szCs w:val="32"/>
          <w:cs/>
        </w:rPr>
        <w:t>แผนและ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</w:t>
      </w:r>
      <w:r w:rsidRPr="00A166D6">
        <w:rPr>
          <w:rFonts w:ascii="TH SarabunIT๙" w:hAnsi="TH SarabunIT๙" w:cs="TH SarabunIT๙"/>
          <w:sz w:val="32"/>
          <w:szCs w:val="32"/>
          <w:cs/>
        </w:rPr>
        <w:t>ผู้รับผิดชอบแต่ละสายงานให้ดำเนินการตามสั่งการอย่างเคร่งครัด</w:t>
      </w:r>
      <w:r w:rsidR="00E728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55BC7A" w14:textId="0E7EFFE2" w:rsidR="00F15286" w:rsidRPr="00A166D6" w:rsidRDefault="00F15286" w:rsidP="00F1528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>ให้รายงานผลทราบทุกๆ รอบเดือน</w:t>
      </w:r>
      <w:r w:rsidR="00E728C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2C3E06" w14:textId="77777777" w:rsidR="00F15286" w:rsidRPr="00A166D6" w:rsidRDefault="00F15286" w:rsidP="00F15286">
      <w:pPr>
        <w:spacing w:after="0" w:line="240" w:lineRule="auto"/>
        <w:ind w:left="1440" w:firstLine="306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มติที่ประชุมเห็นชอบ</w:t>
      </w:r>
    </w:p>
    <w:p w14:paraId="5E5426A9" w14:textId="77777777" w:rsidR="00F15286" w:rsidRPr="00A15277" w:rsidRDefault="00F15286" w:rsidP="00F1528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52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152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เรื่องอื่นๆ ( ถ้ามี ) </w:t>
      </w:r>
    </w:p>
    <w:p w14:paraId="5D5C059C" w14:textId="77777777" w:rsidR="00F15286" w:rsidRPr="00A166D6" w:rsidRDefault="00F15286" w:rsidP="00F15286">
      <w:pPr>
        <w:spacing w:after="0" w:line="240" w:lineRule="auto"/>
        <w:ind w:left="1854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>- ไม่มี</w:t>
      </w:r>
    </w:p>
    <w:p w14:paraId="1D2D5052" w14:textId="51136ACF" w:rsidR="00E1536D" w:rsidRDefault="001B6DF8" w:rsidP="00E153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49BA2870" wp14:editId="56B24363">
            <wp:simplePos x="0" y="0"/>
            <wp:positionH relativeFrom="column">
              <wp:posOffset>3409950</wp:posOffset>
            </wp:positionH>
            <wp:positionV relativeFrom="paragraph">
              <wp:posOffset>99060</wp:posOffset>
            </wp:positionV>
            <wp:extent cx="1257300" cy="1291590"/>
            <wp:effectExtent l="0" t="0" r="0" b="3810"/>
            <wp:wrapNone/>
            <wp:docPr id="13164502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87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36D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0B5E1E0C" w14:textId="0E91D939" w:rsidR="00E1536D" w:rsidRDefault="00E1536D" w:rsidP="00E153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501C85" w14:textId="25A54474" w:rsidR="00F15286" w:rsidRPr="00A166D6" w:rsidRDefault="00F15286" w:rsidP="00F15286">
      <w:pPr>
        <w:spacing w:after="0" w:line="240" w:lineRule="auto"/>
        <w:ind w:left="113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6D6">
        <w:rPr>
          <w:rFonts w:ascii="TH SarabunIT๙" w:hAnsi="TH SarabunIT๙" w:cs="TH SarabunIT๙"/>
          <w:sz w:val="32"/>
          <w:szCs w:val="32"/>
          <w:cs/>
        </w:rPr>
        <w:t>เลิกประชุมเวลา 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166D6">
        <w:rPr>
          <w:rFonts w:ascii="TH SarabunIT๙" w:hAnsi="TH SarabunIT๙" w:cs="TH SarabunIT๙"/>
          <w:sz w:val="32"/>
          <w:szCs w:val="32"/>
          <w:cs/>
        </w:rPr>
        <w:t>.</w:t>
      </w:r>
      <w:r w:rsidR="00B97BE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728C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5262F4E7" w14:textId="191CF798" w:rsidR="00F15286" w:rsidRPr="00A166D6" w:rsidRDefault="00F15286" w:rsidP="00F152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5A32E9" w14:textId="0C9BD3A7" w:rsidR="00F15286" w:rsidRDefault="00F15286" w:rsidP="00F152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6D6">
        <w:rPr>
          <w:rFonts w:ascii="TH SarabunIT๙" w:hAnsi="TH SarabunIT๙" w:cs="TH SarabunIT๙"/>
          <w:sz w:val="32"/>
          <w:szCs w:val="32"/>
          <w:cs/>
        </w:rPr>
        <w:tab/>
      </w:r>
      <w:r w:rsidRPr="00A166D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45FEB30" w14:textId="6FEA405A" w:rsidR="00F15286" w:rsidRPr="00A166D6" w:rsidRDefault="00F15286" w:rsidP="00F152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(</w:t>
      </w:r>
      <w:r w:rsidR="001B6DF8">
        <w:rPr>
          <w:rFonts w:ascii="TH SarabunIT๙" w:hAnsi="TH SarabunIT๙" w:cs="TH SarabunIT๙" w:hint="cs"/>
          <w:sz w:val="32"/>
          <w:szCs w:val="32"/>
          <w:cs/>
        </w:rPr>
        <w:t>กุศลพันธุ์  สิงห์ใจ</w:t>
      </w:r>
      <w:r w:rsidRPr="00A166D6">
        <w:rPr>
          <w:rFonts w:ascii="TH SarabunIT๙" w:hAnsi="TH SarabunIT๙" w:cs="TH SarabunIT๙"/>
          <w:sz w:val="32"/>
          <w:szCs w:val="32"/>
          <w:cs/>
        </w:rPr>
        <w:t>)</w:t>
      </w:r>
    </w:p>
    <w:p w14:paraId="7ECE6268" w14:textId="7DEB1371" w:rsidR="00F15286" w:rsidRPr="00A166D6" w:rsidRDefault="001B6DF8" w:rsidP="001B6DF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15286">
        <w:rPr>
          <w:rFonts w:ascii="TH SarabunIT๙" w:hAnsi="TH SarabunIT๙" w:cs="TH SarabunIT๙" w:hint="cs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พระธาตุช่อแฮ</w:t>
      </w:r>
      <w:r w:rsidR="00F15286">
        <w:rPr>
          <w:rFonts w:ascii="TH SarabunIT๙" w:hAnsi="TH SarabunIT๙" w:cs="TH SarabunIT๙" w:hint="cs"/>
          <w:sz w:val="32"/>
          <w:szCs w:val="32"/>
          <w:cs/>
        </w:rPr>
        <w:t xml:space="preserve"> จว.แพร่</w:t>
      </w:r>
      <w:r w:rsidR="00F15286" w:rsidRPr="00A1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429427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4F7A74A3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5E0BE5CE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72785B3D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5CD30108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6D1B7A11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3442CE32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0221D884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176DA032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2897285A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26FB7580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421BA785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3EB256F2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52855BC9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011276DA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3AD05189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51FBB45F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779A01C9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3AFB7D47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2D024623" w14:textId="77777777" w:rsidR="002F05C1" w:rsidRDefault="002F05C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021618FC" w14:textId="77777777" w:rsidR="009C1A31" w:rsidRDefault="009C1A31" w:rsidP="00012ACB">
      <w:pPr>
        <w:jc w:val="center"/>
        <w:rPr>
          <w:rFonts w:ascii="TH SarabunIT๙" w:hAnsi="TH SarabunIT๙" w:cs="TH SarabunIT๙"/>
          <w:noProof/>
          <w:sz w:val="36"/>
          <w:szCs w:val="36"/>
        </w:rPr>
      </w:pPr>
    </w:p>
    <w:p w14:paraId="2577C192" w14:textId="33FCBE1C" w:rsidR="00F15286" w:rsidRPr="00012ACB" w:rsidRDefault="00F15286" w:rsidP="006F6F0A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8044EF">
        <w:rPr>
          <w:rFonts w:ascii="TH SarabunIT๙" w:hAnsi="TH SarabunIT๙" w:cs="TH SarabunIT๙"/>
          <w:noProof/>
          <w:sz w:val="36"/>
          <w:szCs w:val="36"/>
          <w:cs/>
        </w:rPr>
        <w:t>รูปถายการประชุมแตงตั้งคณะกรรมการ</w:t>
      </w:r>
      <w:r w:rsidRPr="008044EF">
        <w:rPr>
          <w:rFonts w:ascii="TH SarabunIT๙" w:hAnsi="TH SarabunIT๙" w:cs="TH SarabunIT๙"/>
          <w:sz w:val="36"/>
          <w:szCs w:val="36"/>
          <w:cs/>
        </w:rPr>
        <w:t>การประเมินความเสี่ยงต่อการรับสินบน</w:t>
      </w:r>
    </w:p>
    <w:p w14:paraId="7E49B7CE" w14:textId="03B214F8" w:rsidR="00F15286" w:rsidRPr="008044EF" w:rsidRDefault="00F15286" w:rsidP="006F6F0A">
      <w:pPr>
        <w:spacing w:after="0"/>
        <w:jc w:val="center"/>
        <w:rPr>
          <w:rFonts w:ascii="TH SarabunIT๙" w:hAnsi="TH SarabunIT๙" w:cs="TH SarabunIT๙"/>
          <w:noProof/>
          <w:sz w:val="36"/>
          <w:szCs w:val="36"/>
        </w:rPr>
      </w:pPr>
      <w:r w:rsidRPr="008044EF">
        <w:rPr>
          <w:rFonts w:ascii="TH SarabunIT๙" w:hAnsi="TH SarabunIT๙" w:cs="TH SarabunIT๙"/>
          <w:noProof/>
          <w:sz w:val="36"/>
          <w:szCs w:val="36"/>
          <w:cs/>
        </w:rPr>
        <w:t>สถานีตำรวจภูธร</w:t>
      </w:r>
      <w:r w:rsidR="008044EF">
        <w:rPr>
          <w:rFonts w:ascii="TH SarabunIT๙" w:hAnsi="TH SarabunIT๙" w:cs="TH SarabunIT๙" w:hint="cs"/>
          <w:noProof/>
          <w:sz w:val="36"/>
          <w:szCs w:val="36"/>
          <w:cs/>
        </w:rPr>
        <w:t>พระธาตุช่อแฮ</w:t>
      </w:r>
      <w:r w:rsidRPr="008044EF">
        <w:rPr>
          <w:rFonts w:ascii="TH SarabunIT๙" w:hAnsi="TH SarabunIT๙" w:cs="TH SarabunIT๙" w:hint="cs"/>
          <w:noProof/>
          <w:sz w:val="36"/>
          <w:szCs w:val="36"/>
          <w:cs/>
        </w:rPr>
        <w:t xml:space="preserve"> จังหวัด</w:t>
      </w:r>
      <w:r w:rsidRPr="008044EF">
        <w:rPr>
          <w:rFonts w:ascii="TH SarabunIT๙" w:hAnsi="TH SarabunIT๙" w:cs="TH SarabunIT๙"/>
          <w:noProof/>
          <w:sz w:val="36"/>
          <w:szCs w:val="36"/>
          <w:cs/>
        </w:rPr>
        <w:t>แพร่</w:t>
      </w:r>
    </w:p>
    <w:p w14:paraId="0D571978" w14:textId="745991ED" w:rsidR="008044EF" w:rsidRDefault="00F15286" w:rsidP="006F6F0A">
      <w:pPr>
        <w:spacing w:after="0" w:line="240" w:lineRule="auto"/>
        <w:jc w:val="center"/>
        <w:rPr>
          <w:rFonts w:ascii="TH SarabunIT๙" w:hAnsi="TH SarabunIT๙" w:cs="TH SarabunIT๙"/>
          <w:noProof/>
          <w:sz w:val="36"/>
          <w:szCs w:val="36"/>
        </w:rPr>
      </w:pPr>
      <w:r w:rsidRPr="008044EF">
        <w:rPr>
          <w:rFonts w:ascii="TH SarabunIT๙" w:hAnsi="TH SarabunIT๙" w:cs="TH SarabunIT๙"/>
          <w:noProof/>
          <w:sz w:val="36"/>
          <w:szCs w:val="36"/>
          <w:cs/>
        </w:rPr>
        <w:t>ครั้งที่ 1/2568</w:t>
      </w:r>
      <w:r w:rsidRPr="008044E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8044EF">
        <w:rPr>
          <w:rFonts w:ascii="TH SarabunIT๙" w:hAnsi="TH SarabunIT๙" w:cs="TH SarabunIT๙"/>
          <w:noProof/>
          <w:sz w:val="36"/>
          <w:szCs w:val="36"/>
          <w:cs/>
        </w:rPr>
        <w:t xml:space="preserve">เมื่อวันที่ </w:t>
      </w:r>
      <w:r w:rsidRPr="008044EF">
        <w:rPr>
          <w:rFonts w:ascii="TH SarabunIT๙" w:hAnsi="TH SarabunIT๙" w:cs="TH SarabunIT๙" w:hint="cs"/>
          <w:noProof/>
          <w:sz w:val="36"/>
          <w:szCs w:val="36"/>
          <w:cs/>
        </w:rPr>
        <w:t>2</w:t>
      </w:r>
      <w:r w:rsidR="000A4291" w:rsidRPr="008044EF">
        <w:rPr>
          <w:rFonts w:ascii="TH SarabunIT๙" w:hAnsi="TH SarabunIT๙" w:cs="TH SarabunIT๙" w:hint="cs"/>
          <w:noProof/>
          <w:sz w:val="36"/>
          <w:szCs w:val="36"/>
          <w:cs/>
        </w:rPr>
        <w:t>0</w:t>
      </w:r>
      <w:r w:rsidRPr="008044EF">
        <w:rPr>
          <w:rFonts w:ascii="TH SarabunIT๙" w:hAnsi="TH SarabunIT๙" w:cs="TH SarabunIT๙"/>
          <w:noProof/>
          <w:sz w:val="36"/>
          <w:szCs w:val="36"/>
          <w:cs/>
        </w:rPr>
        <w:t xml:space="preserve"> ม</w:t>
      </w:r>
      <w:r w:rsidRPr="008044EF">
        <w:rPr>
          <w:rFonts w:ascii="TH SarabunIT๙" w:hAnsi="TH SarabunIT๙" w:cs="TH SarabunIT๙" w:hint="cs"/>
          <w:noProof/>
          <w:sz w:val="36"/>
          <w:szCs w:val="36"/>
          <w:cs/>
        </w:rPr>
        <w:t xml:space="preserve">ีนาคม </w:t>
      </w:r>
      <w:r w:rsidRPr="008044EF">
        <w:rPr>
          <w:rFonts w:ascii="TH SarabunIT๙" w:hAnsi="TH SarabunIT๙" w:cs="TH SarabunIT๙"/>
          <w:noProof/>
          <w:sz w:val="36"/>
          <w:szCs w:val="36"/>
          <w:cs/>
        </w:rPr>
        <w:t xml:space="preserve"> 2568</w:t>
      </w:r>
    </w:p>
    <w:p w14:paraId="6D1D5BC2" w14:textId="13B0D354" w:rsidR="00F15286" w:rsidRPr="008044EF" w:rsidRDefault="00F15286" w:rsidP="006F6F0A">
      <w:pPr>
        <w:spacing w:after="0" w:line="240" w:lineRule="auto"/>
        <w:jc w:val="center"/>
        <w:rPr>
          <w:rFonts w:ascii="TH SarabunIT๙" w:hAnsi="TH SarabunIT๙" w:cs="TH SarabunIT๙"/>
          <w:noProof/>
          <w:sz w:val="36"/>
          <w:szCs w:val="36"/>
        </w:rPr>
      </w:pPr>
      <w:r w:rsidRPr="008044EF">
        <w:rPr>
          <w:rFonts w:ascii="TH SarabunIT๙" w:hAnsi="TH SarabunIT๙" w:cs="TH SarabunIT๙"/>
          <w:noProof/>
          <w:sz w:val="36"/>
          <w:szCs w:val="36"/>
          <w:cs/>
        </w:rPr>
        <w:t>ณ หองประชุม</w:t>
      </w:r>
      <w:r w:rsidR="001D7469">
        <w:rPr>
          <w:rFonts w:ascii="TH SarabunIT๙" w:hAnsi="TH SarabunIT๙" w:cs="TH SarabunIT๙" w:hint="cs"/>
          <w:noProof/>
          <w:sz w:val="36"/>
          <w:szCs w:val="36"/>
          <w:cs/>
        </w:rPr>
        <w:t xml:space="preserve"> ศปก.</w:t>
      </w:r>
      <w:r w:rsidRPr="008044EF">
        <w:rPr>
          <w:rFonts w:ascii="TH SarabunIT๙" w:hAnsi="TH SarabunIT๙" w:cs="TH SarabunIT๙" w:hint="cs"/>
          <w:noProof/>
          <w:sz w:val="36"/>
          <w:szCs w:val="36"/>
          <w:cs/>
        </w:rPr>
        <w:t xml:space="preserve"> ชั้น </w:t>
      </w:r>
      <w:r w:rsidR="008044EF">
        <w:rPr>
          <w:rFonts w:ascii="TH SarabunIT๙" w:hAnsi="TH SarabunIT๙" w:cs="TH SarabunIT๙" w:hint="cs"/>
          <w:noProof/>
          <w:sz w:val="36"/>
          <w:szCs w:val="36"/>
          <w:cs/>
        </w:rPr>
        <w:t>3</w:t>
      </w:r>
      <w:r w:rsidRPr="008044EF">
        <w:rPr>
          <w:rFonts w:ascii="TH SarabunIT๙" w:hAnsi="TH SarabunIT๙" w:cs="TH SarabunIT๙" w:hint="cs"/>
          <w:noProof/>
          <w:sz w:val="36"/>
          <w:szCs w:val="36"/>
          <w:cs/>
        </w:rPr>
        <w:t xml:space="preserve"> </w:t>
      </w:r>
      <w:r w:rsidR="008044EF" w:rsidRPr="008044EF">
        <w:rPr>
          <w:rFonts w:ascii="TH SarabunIT๙" w:hAnsi="TH SarabunIT๙" w:cs="TH SarabunIT๙"/>
          <w:noProof/>
          <w:sz w:val="36"/>
          <w:szCs w:val="36"/>
          <w:cs/>
        </w:rPr>
        <w:t>สถานีตำรวจภูธร</w:t>
      </w:r>
      <w:r w:rsidR="008044EF">
        <w:rPr>
          <w:rFonts w:ascii="TH SarabunIT๙" w:hAnsi="TH SarabunIT๙" w:cs="TH SarabunIT๙" w:hint="cs"/>
          <w:noProof/>
          <w:sz w:val="36"/>
          <w:szCs w:val="36"/>
          <w:cs/>
        </w:rPr>
        <w:t>พระธาตุช่อแฮ</w:t>
      </w:r>
    </w:p>
    <w:p w14:paraId="1A56207C" w14:textId="6F408D62" w:rsidR="00F15286" w:rsidRPr="00A166D6" w:rsidRDefault="00C14C26" w:rsidP="00F15286">
      <w:pPr>
        <w:spacing w:line="240" w:lineRule="auto"/>
        <w:ind w:left="144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A7CD52D" wp14:editId="0579A74C">
            <wp:simplePos x="0" y="0"/>
            <wp:positionH relativeFrom="column">
              <wp:posOffset>-635</wp:posOffset>
            </wp:positionH>
            <wp:positionV relativeFrom="paragraph">
              <wp:posOffset>329565</wp:posOffset>
            </wp:positionV>
            <wp:extent cx="5848350" cy="3289935"/>
            <wp:effectExtent l="0" t="0" r="0" b="5715"/>
            <wp:wrapSquare wrapText="bothSides"/>
            <wp:docPr id="10688586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63732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8E406" w14:textId="77777777" w:rsidR="00F15286" w:rsidRPr="00A166D6" w:rsidRDefault="00F15286" w:rsidP="00F15286">
      <w:pPr>
        <w:spacing w:line="240" w:lineRule="auto"/>
        <w:ind w:left="1440"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CAF1B4E" w14:textId="506FAAED" w:rsidR="00F15286" w:rsidRDefault="00F15286" w:rsidP="007A2476">
      <w:pPr>
        <w:tabs>
          <w:tab w:val="left" w:pos="9498"/>
        </w:tabs>
        <w:spacing w:line="240" w:lineRule="auto"/>
        <w:ind w:right="-24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A166D6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A166D6">
        <w:rPr>
          <w:rFonts w:ascii="TH SarabunIT๙" w:hAnsi="TH SarabunIT๙" w:cs="TH SarabunIT๙"/>
          <w:noProof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2</w:t>
      </w:r>
      <w:r w:rsidR="00F625E9">
        <w:rPr>
          <w:rFonts w:ascii="TH SarabunIT๙" w:hAnsi="TH SarabunIT๙" w:cs="TH SarabunIT๙" w:hint="cs"/>
          <w:noProof/>
          <w:sz w:val="32"/>
          <w:szCs w:val="32"/>
          <w:cs/>
        </w:rPr>
        <w:t>0</w:t>
      </w:r>
      <w:r w:rsidRPr="00A166D6">
        <w:rPr>
          <w:rFonts w:ascii="TH SarabunIT๙" w:hAnsi="TH SarabunIT๙" w:cs="TH SarabunIT๙"/>
          <w:noProof/>
          <w:sz w:val="32"/>
          <w:szCs w:val="32"/>
          <w:cs/>
        </w:rPr>
        <w:t xml:space="preserve"> ม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ี</w:t>
      </w:r>
      <w:r w:rsidRPr="00A166D6">
        <w:rPr>
          <w:rFonts w:ascii="TH SarabunIT๙" w:hAnsi="TH SarabunIT๙" w:cs="TH SarabunIT๙"/>
          <w:noProof/>
          <w:sz w:val="32"/>
          <w:szCs w:val="32"/>
          <w:cs/>
        </w:rPr>
        <w:t>.ค.68 เวลา 10.</w:t>
      </w:r>
      <w:r w:rsidR="00F625E9">
        <w:rPr>
          <w:rFonts w:ascii="TH SarabunIT๙" w:hAnsi="TH SarabunIT๙" w:cs="TH SarabunIT๙" w:hint="cs"/>
          <w:noProof/>
          <w:sz w:val="32"/>
          <w:szCs w:val="32"/>
          <w:cs/>
        </w:rPr>
        <w:t>30</w:t>
      </w:r>
      <w:r w:rsidRPr="00A166D6">
        <w:rPr>
          <w:rFonts w:ascii="TH SarabunIT๙" w:hAnsi="TH SarabunIT๙" w:cs="TH SarabunIT๙"/>
          <w:noProof/>
          <w:sz w:val="32"/>
          <w:szCs w:val="32"/>
          <w:cs/>
        </w:rPr>
        <w:t xml:space="preserve"> น. พ.ต.อ.</w:t>
      </w:r>
      <w:r w:rsidR="00F625E9">
        <w:rPr>
          <w:rFonts w:ascii="TH SarabunIT๙" w:hAnsi="TH SarabunIT๙" w:cs="TH SarabunIT๙" w:hint="cs"/>
          <w:noProof/>
          <w:sz w:val="32"/>
          <w:szCs w:val="32"/>
          <w:cs/>
        </w:rPr>
        <w:t>กุศลพันธุ์  สิงห์ใจ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166D6">
        <w:rPr>
          <w:rFonts w:ascii="TH SarabunIT๙" w:hAnsi="TH SarabunIT๙" w:cs="TH SarabunIT๙"/>
          <w:noProof/>
          <w:sz w:val="32"/>
          <w:szCs w:val="32"/>
          <w:cs/>
        </w:rPr>
        <w:t>ผกก.สภ.</w:t>
      </w:r>
      <w:r w:rsidR="00F625E9">
        <w:rPr>
          <w:rFonts w:ascii="TH SarabunIT๙" w:hAnsi="TH SarabunIT๙" w:cs="TH SarabunIT๙" w:hint="cs"/>
          <w:noProof/>
          <w:sz w:val="32"/>
          <w:szCs w:val="32"/>
          <w:cs/>
        </w:rPr>
        <w:t>พระธาตุช่อแฮ</w:t>
      </w:r>
      <w:r w:rsidRPr="00A166D6">
        <w:rPr>
          <w:rFonts w:ascii="TH SarabunIT๙" w:hAnsi="TH SarabunIT๙" w:cs="TH SarabunIT๙"/>
          <w:noProof/>
          <w:sz w:val="32"/>
          <w:szCs w:val="32"/>
        </w:rPr>
        <w:t>,</w:t>
      </w:r>
      <w:r w:rsidR="00012C7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12C74">
        <w:rPr>
          <w:rFonts w:ascii="TH SarabunIT๙" w:hAnsi="TH SarabunIT๙" w:cs="TH SarabunIT๙" w:hint="cs"/>
          <w:noProof/>
          <w:sz w:val="32"/>
          <w:szCs w:val="32"/>
          <w:cs/>
        </w:rPr>
        <w:t>พ.ต.ท.ณฐกฤษ  ชัยนันท์</w:t>
      </w:r>
      <w:r w:rsidR="00012C74" w:rsidRPr="00A166D6">
        <w:rPr>
          <w:rFonts w:ascii="TH SarabunIT๙" w:hAnsi="TH SarabunIT๙" w:cs="TH SarabunIT๙"/>
          <w:noProof/>
          <w:sz w:val="32"/>
          <w:szCs w:val="32"/>
          <w:cs/>
        </w:rPr>
        <w:t xml:space="preserve"> รอง ผกก.</w:t>
      </w:r>
      <w:r w:rsidR="00012C74">
        <w:rPr>
          <w:rFonts w:ascii="TH SarabunIT๙" w:hAnsi="TH SarabunIT๙" w:cs="TH SarabunIT๙" w:hint="cs"/>
          <w:noProof/>
          <w:sz w:val="32"/>
          <w:szCs w:val="32"/>
          <w:cs/>
        </w:rPr>
        <w:t>สอบสวน</w:t>
      </w:r>
      <w:r w:rsidR="00012C74" w:rsidRPr="00A166D6">
        <w:rPr>
          <w:rFonts w:ascii="TH SarabunIT๙" w:hAnsi="TH SarabunIT๙" w:cs="TH SarabunIT๙"/>
          <w:noProof/>
          <w:sz w:val="32"/>
          <w:szCs w:val="32"/>
          <w:cs/>
        </w:rPr>
        <w:t>ฯ</w:t>
      </w:r>
      <w:r w:rsidR="00F625E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A166D6">
        <w:rPr>
          <w:rFonts w:ascii="TH SarabunIT๙" w:hAnsi="TH SarabunIT๙" w:cs="TH SarabunIT๙"/>
          <w:noProof/>
          <w:sz w:val="32"/>
          <w:szCs w:val="32"/>
          <w:cs/>
        </w:rPr>
        <w:t>พ.ต.ท</w:t>
      </w:r>
      <w:r w:rsidR="00F625E9">
        <w:rPr>
          <w:rFonts w:ascii="TH SarabunIT๙" w:hAnsi="TH SarabunIT๙" w:cs="TH SarabunIT๙" w:hint="cs"/>
          <w:noProof/>
          <w:sz w:val="32"/>
          <w:szCs w:val="32"/>
          <w:cs/>
        </w:rPr>
        <w:t>.จักรพงค์ เขื่อนคำ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F625E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รอง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ผกก.</w:t>
      </w:r>
      <w:r w:rsidR="00F625E9">
        <w:rPr>
          <w:rFonts w:ascii="TH SarabunIT๙" w:hAnsi="TH SarabunIT๙" w:cs="TH SarabunIT๙" w:hint="cs"/>
          <w:noProof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ฯ,</w:t>
      </w:r>
      <w:r w:rsidR="00012C7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625E9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625E9">
        <w:rPr>
          <w:rFonts w:ascii="TH SarabunIT๙" w:hAnsi="TH SarabunIT๙" w:cs="TH SarabunIT๙" w:hint="cs"/>
          <w:sz w:val="32"/>
          <w:szCs w:val="32"/>
          <w:cs/>
        </w:rPr>
        <w:t>หญิง กิตติยา  วรวัฒน์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สว.อก.ฯ</w:t>
      </w:r>
      <w:r w:rsidR="00F625E9">
        <w:rPr>
          <w:rFonts w:ascii="TH SarabunIT๙" w:hAnsi="TH SarabunIT๙" w:cs="TH SarabunIT๙" w:hint="cs"/>
          <w:sz w:val="32"/>
          <w:szCs w:val="32"/>
          <w:cs/>
        </w:rPr>
        <w:t>, พ.ต.ท.</w:t>
      </w:r>
      <w:r w:rsidR="007A2476">
        <w:rPr>
          <w:rFonts w:ascii="TH SarabunIT๙" w:hAnsi="TH SarabunIT๙" w:cs="TH SarabunIT๙" w:hint="cs"/>
          <w:sz w:val="32"/>
          <w:szCs w:val="32"/>
          <w:cs/>
        </w:rPr>
        <w:t>ชนกฤติ</w:t>
      </w:r>
      <w:proofErr w:type="spellStart"/>
      <w:r w:rsidR="007A2476">
        <w:rPr>
          <w:rFonts w:ascii="TH SarabunIT๙" w:hAnsi="TH SarabunIT๙" w:cs="TH SarabunIT๙" w:hint="cs"/>
          <w:sz w:val="32"/>
          <w:szCs w:val="32"/>
          <w:cs/>
        </w:rPr>
        <w:t>พัฒห์</w:t>
      </w:r>
      <w:proofErr w:type="spellEnd"/>
      <w:r w:rsidR="007A2476">
        <w:rPr>
          <w:rFonts w:ascii="TH SarabunIT๙" w:hAnsi="TH SarabunIT๙" w:cs="TH SarabunIT๙" w:hint="cs"/>
          <w:sz w:val="32"/>
          <w:szCs w:val="32"/>
          <w:cs/>
        </w:rPr>
        <w:t xml:space="preserve">  โรจธน</w:t>
      </w:r>
      <w:proofErr w:type="spellStart"/>
      <w:r w:rsidR="007A2476">
        <w:rPr>
          <w:rFonts w:ascii="TH SarabunIT๙" w:hAnsi="TH SarabunIT๙" w:cs="TH SarabunIT๙" w:hint="cs"/>
          <w:sz w:val="32"/>
          <w:szCs w:val="32"/>
          <w:cs/>
        </w:rPr>
        <w:t>ภูดิ</w:t>
      </w:r>
      <w:proofErr w:type="spellEnd"/>
      <w:r w:rsidR="007A2476">
        <w:rPr>
          <w:rFonts w:ascii="TH SarabunIT๙" w:hAnsi="TH SarabunIT๙" w:cs="TH SarabunIT๙" w:hint="cs"/>
          <w:sz w:val="32"/>
          <w:szCs w:val="32"/>
          <w:cs/>
        </w:rPr>
        <w:t>นันท์ และ พ.ต.ต.พนัส  ต่อตัน  สว.</w:t>
      </w:r>
      <w:r w:rsidR="007A2476">
        <w:rPr>
          <w:rFonts w:ascii="TH SarabunIT๙" w:hAnsi="TH SarabunIT๙" w:cs="TH SarabunIT๙" w:hint="cs"/>
          <w:noProof/>
          <w:sz w:val="32"/>
          <w:szCs w:val="32"/>
          <w:cs/>
        </w:rPr>
        <w:t>สอบสวน</w:t>
      </w:r>
      <w:r w:rsidR="007A2476" w:rsidRPr="00A166D6">
        <w:rPr>
          <w:rFonts w:ascii="TH SarabunIT๙" w:hAnsi="TH SarabunIT๙" w:cs="TH SarabunIT๙"/>
          <w:noProof/>
          <w:sz w:val="32"/>
          <w:szCs w:val="32"/>
          <w:cs/>
        </w:rPr>
        <w:t>ฯ</w:t>
      </w:r>
      <w:r w:rsidR="007A2476">
        <w:rPr>
          <w:rFonts w:ascii="TH SarabunIT๙" w:hAnsi="TH SarabunIT๙" w:cs="TH SarabunIT๙" w:hint="cs"/>
          <w:sz w:val="32"/>
          <w:szCs w:val="32"/>
          <w:cs/>
        </w:rPr>
        <w:t xml:space="preserve">  เป็น </w:t>
      </w:r>
      <w:r w:rsidR="007A2476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คณะทำงาน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ร่วมแต่งตั้ง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คณะกรรมการดำเนินการในการขับเคลื่อน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และกำกับติดตามการประเมินความเสี่ยงต่อการรับสินบนและการรายงานผลการดำเนินการเพื่อจัดการความเสี่ยงต่อการรับสินบน ณ ห้องประชุม ชั้น </w:t>
      </w:r>
      <w:r w:rsidR="007A2476">
        <w:rPr>
          <w:rFonts w:ascii="TH SarabunIT๙" w:hAnsi="TH SarabunIT๙" w:cs="TH SarabunIT๙" w:hint="cs"/>
          <w:sz w:val="32"/>
          <w:szCs w:val="32"/>
          <w:cs/>
        </w:rPr>
        <w:t xml:space="preserve">3     </w:t>
      </w:r>
      <w:r w:rsidRPr="00A166D6">
        <w:rPr>
          <w:rFonts w:ascii="TH SarabunIT๙" w:hAnsi="TH SarabunIT๙" w:cs="TH SarabunIT๙"/>
          <w:sz w:val="32"/>
          <w:szCs w:val="32"/>
          <w:cs/>
        </w:rPr>
        <w:t>สภ.</w:t>
      </w:r>
      <w:r w:rsidR="007A2476">
        <w:rPr>
          <w:rFonts w:ascii="TH SarabunIT๙" w:hAnsi="TH SarabunIT๙" w:cs="TH SarabunIT๙" w:hint="cs"/>
          <w:sz w:val="32"/>
          <w:szCs w:val="32"/>
          <w:cs/>
        </w:rPr>
        <w:t>พระธาตุช่อแฮ</w:t>
      </w:r>
      <w:r w:rsidRPr="00A166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B741E1" w14:textId="77777777" w:rsidR="00F15286" w:rsidRDefault="00F15286" w:rsidP="00F15286">
      <w:pPr>
        <w:tabs>
          <w:tab w:val="left" w:pos="9498"/>
        </w:tabs>
        <w:spacing w:line="240" w:lineRule="auto"/>
        <w:ind w:right="-24" w:firstLine="828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567043F" w14:textId="77777777" w:rsidR="00F15286" w:rsidRDefault="00F15286" w:rsidP="00F15286">
      <w:pPr>
        <w:tabs>
          <w:tab w:val="left" w:pos="9498"/>
        </w:tabs>
        <w:spacing w:line="240" w:lineRule="auto"/>
        <w:ind w:right="-24" w:firstLine="828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5C1A9E81" w14:textId="77777777" w:rsidR="00F15286" w:rsidRPr="00A166D6" w:rsidRDefault="00F15286" w:rsidP="00F15286">
      <w:pPr>
        <w:tabs>
          <w:tab w:val="left" w:pos="9498"/>
        </w:tabs>
        <w:spacing w:line="240" w:lineRule="auto"/>
        <w:ind w:right="-24" w:firstLine="828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>****************</w:t>
      </w:r>
    </w:p>
    <w:p w14:paraId="043FAEDB" w14:textId="77777777" w:rsidR="00F15286" w:rsidRPr="00A166D6" w:rsidRDefault="00F15286" w:rsidP="00F15286">
      <w:pPr>
        <w:ind w:left="1276" w:right="1219" w:firstLine="99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3C1EE" w14:textId="77777777" w:rsidR="00F15286" w:rsidRPr="00A166D6" w:rsidRDefault="00F15286" w:rsidP="00F15286">
      <w:pPr>
        <w:spacing w:line="240" w:lineRule="auto"/>
        <w:ind w:left="1440" w:firstLine="720"/>
        <w:rPr>
          <w:rFonts w:ascii="TH SarabunIT๙" w:hAnsi="TH SarabunIT๙" w:cs="TH SarabunIT๙"/>
          <w:noProof/>
          <w:sz w:val="32"/>
          <w:szCs w:val="32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ab/>
      </w:r>
      <w:r w:rsidRPr="00A166D6">
        <w:rPr>
          <w:rFonts w:ascii="TH SarabunIT๙" w:hAnsi="TH SarabunIT๙" w:cs="TH SarabunIT๙"/>
          <w:sz w:val="32"/>
          <w:szCs w:val="32"/>
          <w:cs/>
        </w:rPr>
        <w:tab/>
      </w:r>
      <w:r w:rsidRPr="00A166D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A166D6">
        <w:rPr>
          <w:rFonts w:ascii="TH SarabunIT๙" w:hAnsi="TH SarabunIT๙" w:cs="TH SarabunIT๙"/>
          <w:sz w:val="32"/>
          <w:szCs w:val="32"/>
          <w:cs/>
        </w:rPr>
        <w:tab/>
      </w:r>
      <w:r w:rsidRPr="00A166D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34B7878F" w14:textId="4DE02785" w:rsidR="00A91BE6" w:rsidRPr="009C1A31" w:rsidRDefault="00F15286" w:rsidP="009C1A31">
      <w:pPr>
        <w:pStyle w:val="a7"/>
        <w:spacing w:before="120" w:line="276" w:lineRule="auto"/>
        <w:jc w:val="center"/>
        <w:rPr>
          <w:rFonts w:ascii="TH SarabunIT๙" w:hAnsi="TH SarabunIT๙" w:cs="TH SarabunIT๙" w:hint="cs"/>
          <w:sz w:val="32"/>
          <w:szCs w:val="32"/>
          <w:shd w:val="clear" w:color="auto" w:fill="FFFFFF"/>
        </w:rPr>
      </w:pPr>
      <w:r w:rsidRPr="00A166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sectPr w:rsidR="00A91BE6" w:rsidRPr="009C1A31" w:rsidSect="00A36ADD">
      <w:pgSz w:w="11906" w:h="16838"/>
      <w:pgMar w:top="1559" w:right="144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AE6B" w14:textId="77777777" w:rsidR="004B12FA" w:rsidRDefault="004B12FA" w:rsidP="00C47D2A">
      <w:pPr>
        <w:spacing w:after="0" w:line="240" w:lineRule="auto"/>
      </w:pPr>
      <w:r>
        <w:separator/>
      </w:r>
    </w:p>
  </w:endnote>
  <w:endnote w:type="continuationSeparator" w:id="0">
    <w:p w14:paraId="66CF6D63" w14:textId="77777777" w:rsidR="004B12FA" w:rsidRDefault="004B12FA" w:rsidP="00C4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Times New Roman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F63D" w14:textId="77777777" w:rsidR="004B12FA" w:rsidRDefault="004B12FA" w:rsidP="00C47D2A">
      <w:pPr>
        <w:spacing w:after="0" w:line="240" w:lineRule="auto"/>
      </w:pPr>
      <w:r>
        <w:separator/>
      </w:r>
    </w:p>
  </w:footnote>
  <w:footnote w:type="continuationSeparator" w:id="0">
    <w:p w14:paraId="419FA224" w14:textId="77777777" w:rsidR="004B12FA" w:rsidRDefault="004B12FA" w:rsidP="00C4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A00"/>
    <w:multiLevelType w:val="hybridMultilevel"/>
    <w:tmpl w:val="695664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A13BC"/>
    <w:multiLevelType w:val="hybridMultilevel"/>
    <w:tmpl w:val="1D70D818"/>
    <w:lvl w:ilvl="0" w:tplc="8ED62F76">
      <w:start w:val="3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8516A0"/>
    <w:multiLevelType w:val="hybridMultilevel"/>
    <w:tmpl w:val="4692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15E06"/>
    <w:multiLevelType w:val="hybridMultilevel"/>
    <w:tmpl w:val="066A93F8"/>
    <w:lvl w:ilvl="0" w:tplc="F6C21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75563"/>
    <w:multiLevelType w:val="hybridMultilevel"/>
    <w:tmpl w:val="2C6ED5AA"/>
    <w:lvl w:ilvl="0" w:tplc="F6C21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F3F44"/>
    <w:multiLevelType w:val="hybridMultilevel"/>
    <w:tmpl w:val="53D8DE90"/>
    <w:lvl w:ilvl="0" w:tplc="F6C21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3339A"/>
    <w:multiLevelType w:val="hybridMultilevel"/>
    <w:tmpl w:val="F2E028DC"/>
    <w:lvl w:ilvl="0" w:tplc="B4FCA9EC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7A4F"/>
    <w:multiLevelType w:val="hybridMultilevel"/>
    <w:tmpl w:val="403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F2FDD"/>
    <w:multiLevelType w:val="hybridMultilevel"/>
    <w:tmpl w:val="69566484"/>
    <w:lvl w:ilvl="0" w:tplc="F6C21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7CF2"/>
    <w:multiLevelType w:val="hybridMultilevel"/>
    <w:tmpl w:val="69566484"/>
    <w:lvl w:ilvl="0" w:tplc="F6C21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37002"/>
    <w:multiLevelType w:val="hybridMultilevel"/>
    <w:tmpl w:val="F2E028DC"/>
    <w:lvl w:ilvl="0" w:tplc="B4FCA9EC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16623"/>
    <w:multiLevelType w:val="hybridMultilevel"/>
    <w:tmpl w:val="2852436C"/>
    <w:lvl w:ilvl="0" w:tplc="F648D112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 w15:restartNumberingAfterBreak="0">
    <w:nsid w:val="66F22F7B"/>
    <w:multiLevelType w:val="hybridMultilevel"/>
    <w:tmpl w:val="CDB679D8"/>
    <w:lvl w:ilvl="0" w:tplc="F6C21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74D32"/>
    <w:multiLevelType w:val="hybridMultilevel"/>
    <w:tmpl w:val="DF70720C"/>
    <w:lvl w:ilvl="0" w:tplc="F6C21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96690"/>
    <w:multiLevelType w:val="hybridMultilevel"/>
    <w:tmpl w:val="706C6462"/>
    <w:lvl w:ilvl="0" w:tplc="B4FCA9EC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00368">
    <w:abstractNumId w:val="3"/>
  </w:num>
  <w:num w:numId="2" w16cid:durableId="1658612211">
    <w:abstractNumId w:val="2"/>
  </w:num>
  <w:num w:numId="3" w16cid:durableId="1974215365">
    <w:abstractNumId w:val="9"/>
  </w:num>
  <w:num w:numId="4" w16cid:durableId="1145849642">
    <w:abstractNumId w:val="4"/>
  </w:num>
  <w:num w:numId="5" w16cid:durableId="1366559089">
    <w:abstractNumId w:val="13"/>
  </w:num>
  <w:num w:numId="6" w16cid:durableId="332101505">
    <w:abstractNumId w:val="6"/>
  </w:num>
  <w:num w:numId="7" w16cid:durableId="760875271">
    <w:abstractNumId w:val="8"/>
  </w:num>
  <w:num w:numId="8" w16cid:durableId="1716929050">
    <w:abstractNumId w:val="14"/>
  </w:num>
  <w:num w:numId="9" w16cid:durableId="919797870">
    <w:abstractNumId w:val="5"/>
  </w:num>
  <w:num w:numId="10" w16cid:durableId="1829050840">
    <w:abstractNumId w:val="11"/>
  </w:num>
  <w:num w:numId="11" w16cid:durableId="1917393020">
    <w:abstractNumId w:val="15"/>
  </w:num>
  <w:num w:numId="12" w16cid:durableId="653490895">
    <w:abstractNumId w:val="7"/>
  </w:num>
  <w:num w:numId="13" w16cid:durableId="1838181462">
    <w:abstractNumId w:val="0"/>
  </w:num>
  <w:num w:numId="14" w16cid:durableId="346253956">
    <w:abstractNumId w:val="10"/>
  </w:num>
  <w:num w:numId="15" w16cid:durableId="440607039">
    <w:abstractNumId w:val="12"/>
  </w:num>
  <w:num w:numId="16" w16cid:durableId="51295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80"/>
    <w:rsid w:val="00005A97"/>
    <w:rsid w:val="000079C0"/>
    <w:rsid w:val="00012ACB"/>
    <w:rsid w:val="00012C74"/>
    <w:rsid w:val="00013EF8"/>
    <w:rsid w:val="00015F5F"/>
    <w:rsid w:val="00016029"/>
    <w:rsid w:val="00017387"/>
    <w:rsid w:val="00030044"/>
    <w:rsid w:val="000311DA"/>
    <w:rsid w:val="00036638"/>
    <w:rsid w:val="00050FF3"/>
    <w:rsid w:val="000524D9"/>
    <w:rsid w:val="0005270B"/>
    <w:rsid w:val="00066E76"/>
    <w:rsid w:val="00072C60"/>
    <w:rsid w:val="00075F6B"/>
    <w:rsid w:val="00076542"/>
    <w:rsid w:val="00076E22"/>
    <w:rsid w:val="00077AAF"/>
    <w:rsid w:val="000803E3"/>
    <w:rsid w:val="00081DDE"/>
    <w:rsid w:val="00092027"/>
    <w:rsid w:val="000957E2"/>
    <w:rsid w:val="00095F54"/>
    <w:rsid w:val="000A337E"/>
    <w:rsid w:val="000A3AEC"/>
    <w:rsid w:val="000A4291"/>
    <w:rsid w:val="000B20D6"/>
    <w:rsid w:val="000B28FA"/>
    <w:rsid w:val="000B30EC"/>
    <w:rsid w:val="000B42CD"/>
    <w:rsid w:val="000B7180"/>
    <w:rsid w:val="000C1C4D"/>
    <w:rsid w:val="000C2ABB"/>
    <w:rsid w:val="000C2B4E"/>
    <w:rsid w:val="000C34BC"/>
    <w:rsid w:val="000D06A9"/>
    <w:rsid w:val="000D1363"/>
    <w:rsid w:val="000D1A8C"/>
    <w:rsid w:val="000D68E2"/>
    <w:rsid w:val="000E0712"/>
    <w:rsid w:val="000E0C33"/>
    <w:rsid w:val="000E0E8E"/>
    <w:rsid w:val="000E16C1"/>
    <w:rsid w:val="000E410B"/>
    <w:rsid w:val="000E44F0"/>
    <w:rsid w:val="000E6DD3"/>
    <w:rsid w:val="000E7401"/>
    <w:rsid w:val="000F0347"/>
    <w:rsid w:val="000F4506"/>
    <w:rsid w:val="000F5128"/>
    <w:rsid w:val="000F61F7"/>
    <w:rsid w:val="000F7296"/>
    <w:rsid w:val="001001FE"/>
    <w:rsid w:val="00101251"/>
    <w:rsid w:val="00101786"/>
    <w:rsid w:val="001039E8"/>
    <w:rsid w:val="00104D7C"/>
    <w:rsid w:val="00106D73"/>
    <w:rsid w:val="00111D1E"/>
    <w:rsid w:val="001120F4"/>
    <w:rsid w:val="001173AE"/>
    <w:rsid w:val="0012024A"/>
    <w:rsid w:val="00121618"/>
    <w:rsid w:val="001278EE"/>
    <w:rsid w:val="001303EC"/>
    <w:rsid w:val="00131130"/>
    <w:rsid w:val="001411E3"/>
    <w:rsid w:val="00143410"/>
    <w:rsid w:val="00144802"/>
    <w:rsid w:val="001500DD"/>
    <w:rsid w:val="00152AFA"/>
    <w:rsid w:val="0016358B"/>
    <w:rsid w:val="00165E6D"/>
    <w:rsid w:val="001666A0"/>
    <w:rsid w:val="001754F4"/>
    <w:rsid w:val="00175E46"/>
    <w:rsid w:val="00176E6A"/>
    <w:rsid w:val="00180338"/>
    <w:rsid w:val="00180499"/>
    <w:rsid w:val="00192438"/>
    <w:rsid w:val="00195263"/>
    <w:rsid w:val="001964AF"/>
    <w:rsid w:val="00197A83"/>
    <w:rsid w:val="001A387B"/>
    <w:rsid w:val="001A4831"/>
    <w:rsid w:val="001A4F88"/>
    <w:rsid w:val="001A6D33"/>
    <w:rsid w:val="001B0CDF"/>
    <w:rsid w:val="001B0D2A"/>
    <w:rsid w:val="001B0D49"/>
    <w:rsid w:val="001B24C5"/>
    <w:rsid w:val="001B4954"/>
    <w:rsid w:val="001B4E61"/>
    <w:rsid w:val="001B5DCB"/>
    <w:rsid w:val="001B6627"/>
    <w:rsid w:val="001B6DF8"/>
    <w:rsid w:val="001C021E"/>
    <w:rsid w:val="001C04D8"/>
    <w:rsid w:val="001C0AD7"/>
    <w:rsid w:val="001C1EB8"/>
    <w:rsid w:val="001D6702"/>
    <w:rsid w:val="001D738E"/>
    <w:rsid w:val="001D7469"/>
    <w:rsid w:val="001E070C"/>
    <w:rsid w:val="001E5240"/>
    <w:rsid w:val="001E7A77"/>
    <w:rsid w:val="001F5C35"/>
    <w:rsid w:val="001F6840"/>
    <w:rsid w:val="0020089C"/>
    <w:rsid w:val="00205746"/>
    <w:rsid w:val="00214828"/>
    <w:rsid w:val="002302BE"/>
    <w:rsid w:val="002328B3"/>
    <w:rsid w:val="00235923"/>
    <w:rsid w:val="00237FE1"/>
    <w:rsid w:val="002413DC"/>
    <w:rsid w:val="00243077"/>
    <w:rsid w:val="00271774"/>
    <w:rsid w:val="002726E6"/>
    <w:rsid w:val="00277FD1"/>
    <w:rsid w:val="00292CD0"/>
    <w:rsid w:val="00292D0B"/>
    <w:rsid w:val="00297DD1"/>
    <w:rsid w:val="002A1EA4"/>
    <w:rsid w:val="002A57FE"/>
    <w:rsid w:val="002A6953"/>
    <w:rsid w:val="002B0F2A"/>
    <w:rsid w:val="002B1F9E"/>
    <w:rsid w:val="002B34F2"/>
    <w:rsid w:val="002B58F2"/>
    <w:rsid w:val="002D1A31"/>
    <w:rsid w:val="002D4759"/>
    <w:rsid w:val="002D66A8"/>
    <w:rsid w:val="002E0774"/>
    <w:rsid w:val="002E46D9"/>
    <w:rsid w:val="002E78CF"/>
    <w:rsid w:val="002F05C1"/>
    <w:rsid w:val="002F1A6A"/>
    <w:rsid w:val="00300192"/>
    <w:rsid w:val="00304CCA"/>
    <w:rsid w:val="00307D21"/>
    <w:rsid w:val="003103EE"/>
    <w:rsid w:val="00311759"/>
    <w:rsid w:val="00315EA1"/>
    <w:rsid w:val="00320113"/>
    <w:rsid w:val="00323817"/>
    <w:rsid w:val="003279DC"/>
    <w:rsid w:val="00327ECB"/>
    <w:rsid w:val="003367C2"/>
    <w:rsid w:val="0034000F"/>
    <w:rsid w:val="003413F6"/>
    <w:rsid w:val="00341C1E"/>
    <w:rsid w:val="00342054"/>
    <w:rsid w:val="003463E4"/>
    <w:rsid w:val="00353722"/>
    <w:rsid w:val="0036532C"/>
    <w:rsid w:val="00371F41"/>
    <w:rsid w:val="0037269B"/>
    <w:rsid w:val="003770B9"/>
    <w:rsid w:val="0037782B"/>
    <w:rsid w:val="0038048E"/>
    <w:rsid w:val="003808B2"/>
    <w:rsid w:val="00381463"/>
    <w:rsid w:val="00381DED"/>
    <w:rsid w:val="00385CC9"/>
    <w:rsid w:val="003914C0"/>
    <w:rsid w:val="00394855"/>
    <w:rsid w:val="00397CDA"/>
    <w:rsid w:val="003A06DD"/>
    <w:rsid w:val="003A1C63"/>
    <w:rsid w:val="003A1FEC"/>
    <w:rsid w:val="003A4744"/>
    <w:rsid w:val="003A4835"/>
    <w:rsid w:val="003B2695"/>
    <w:rsid w:val="003C39B1"/>
    <w:rsid w:val="003C5A6C"/>
    <w:rsid w:val="003D1CD2"/>
    <w:rsid w:val="003D309F"/>
    <w:rsid w:val="003D497B"/>
    <w:rsid w:val="003D4D28"/>
    <w:rsid w:val="003D4EAB"/>
    <w:rsid w:val="003D535A"/>
    <w:rsid w:val="003D63A3"/>
    <w:rsid w:val="003E01AA"/>
    <w:rsid w:val="003E03EF"/>
    <w:rsid w:val="003E0DA2"/>
    <w:rsid w:val="003E53DC"/>
    <w:rsid w:val="003E699A"/>
    <w:rsid w:val="003F2491"/>
    <w:rsid w:val="003F3D1A"/>
    <w:rsid w:val="003F560B"/>
    <w:rsid w:val="003F7415"/>
    <w:rsid w:val="0040304F"/>
    <w:rsid w:val="00406871"/>
    <w:rsid w:val="00407DAE"/>
    <w:rsid w:val="00407F52"/>
    <w:rsid w:val="004111EE"/>
    <w:rsid w:val="004120BB"/>
    <w:rsid w:val="004120CC"/>
    <w:rsid w:val="00422A2D"/>
    <w:rsid w:val="004236C1"/>
    <w:rsid w:val="00424208"/>
    <w:rsid w:val="00427F78"/>
    <w:rsid w:val="00433729"/>
    <w:rsid w:val="00433B3A"/>
    <w:rsid w:val="00434F9B"/>
    <w:rsid w:val="00443DE6"/>
    <w:rsid w:val="00445F38"/>
    <w:rsid w:val="00451802"/>
    <w:rsid w:val="004530DC"/>
    <w:rsid w:val="00454847"/>
    <w:rsid w:val="00461F74"/>
    <w:rsid w:val="0046629E"/>
    <w:rsid w:val="00474381"/>
    <w:rsid w:val="004768A6"/>
    <w:rsid w:val="00487501"/>
    <w:rsid w:val="0049074E"/>
    <w:rsid w:val="0049575C"/>
    <w:rsid w:val="004A1233"/>
    <w:rsid w:val="004A4257"/>
    <w:rsid w:val="004A5480"/>
    <w:rsid w:val="004B12FA"/>
    <w:rsid w:val="004B37C0"/>
    <w:rsid w:val="004B3AC8"/>
    <w:rsid w:val="004B7923"/>
    <w:rsid w:val="004D7563"/>
    <w:rsid w:val="004E260E"/>
    <w:rsid w:val="004E4518"/>
    <w:rsid w:val="004F50EC"/>
    <w:rsid w:val="00501972"/>
    <w:rsid w:val="00501C11"/>
    <w:rsid w:val="00502388"/>
    <w:rsid w:val="00504CB9"/>
    <w:rsid w:val="00507F73"/>
    <w:rsid w:val="00511546"/>
    <w:rsid w:val="00512799"/>
    <w:rsid w:val="0051467B"/>
    <w:rsid w:val="005207A6"/>
    <w:rsid w:val="005276FB"/>
    <w:rsid w:val="0053113E"/>
    <w:rsid w:val="00533E21"/>
    <w:rsid w:val="00535D53"/>
    <w:rsid w:val="00540D97"/>
    <w:rsid w:val="0054111D"/>
    <w:rsid w:val="0054512E"/>
    <w:rsid w:val="0054640B"/>
    <w:rsid w:val="005531BA"/>
    <w:rsid w:val="005533CC"/>
    <w:rsid w:val="00560D87"/>
    <w:rsid w:val="00561967"/>
    <w:rsid w:val="00561A0D"/>
    <w:rsid w:val="00564202"/>
    <w:rsid w:val="00566979"/>
    <w:rsid w:val="0056748E"/>
    <w:rsid w:val="00567B60"/>
    <w:rsid w:val="005711EB"/>
    <w:rsid w:val="00572ECD"/>
    <w:rsid w:val="005735D3"/>
    <w:rsid w:val="00580A7F"/>
    <w:rsid w:val="00581E87"/>
    <w:rsid w:val="00583096"/>
    <w:rsid w:val="005905F8"/>
    <w:rsid w:val="00590864"/>
    <w:rsid w:val="00591B41"/>
    <w:rsid w:val="0059315E"/>
    <w:rsid w:val="005A1771"/>
    <w:rsid w:val="005A5CA5"/>
    <w:rsid w:val="005B07C7"/>
    <w:rsid w:val="005B1083"/>
    <w:rsid w:val="005B3051"/>
    <w:rsid w:val="005B3369"/>
    <w:rsid w:val="005B3560"/>
    <w:rsid w:val="005C15A7"/>
    <w:rsid w:val="005C4596"/>
    <w:rsid w:val="005D2E88"/>
    <w:rsid w:val="005D4339"/>
    <w:rsid w:val="005D5ACA"/>
    <w:rsid w:val="005D7478"/>
    <w:rsid w:val="005E1037"/>
    <w:rsid w:val="005E2853"/>
    <w:rsid w:val="005E350C"/>
    <w:rsid w:val="005E468C"/>
    <w:rsid w:val="005E7A78"/>
    <w:rsid w:val="005F3B0E"/>
    <w:rsid w:val="005F668F"/>
    <w:rsid w:val="006022B7"/>
    <w:rsid w:val="0060257F"/>
    <w:rsid w:val="00602C90"/>
    <w:rsid w:val="00603937"/>
    <w:rsid w:val="00610A18"/>
    <w:rsid w:val="00615F6A"/>
    <w:rsid w:val="00617EBE"/>
    <w:rsid w:val="00620542"/>
    <w:rsid w:val="00622F76"/>
    <w:rsid w:val="006245C8"/>
    <w:rsid w:val="0063001A"/>
    <w:rsid w:val="00642487"/>
    <w:rsid w:val="00645182"/>
    <w:rsid w:val="00650DD2"/>
    <w:rsid w:val="00651A15"/>
    <w:rsid w:val="00653DC2"/>
    <w:rsid w:val="00654EC9"/>
    <w:rsid w:val="00655CE1"/>
    <w:rsid w:val="00661C10"/>
    <w:rsid w:val="00662402"/>
    <w:rsid w:val="006717B2"/>
    <w:rsid w:val="0067663C"/>
    <w:rsid w:val="00677522"/>
    <w:rsid w:val="00680E4A"/>
    <w:rsid w:val="00683B52"/>
    <w:rsid w:val="006909FB"/>
    <w:rsid w:val="00691D75"/>
    <w:rsid w:val="006922FD"/>
    <w:rsid w:val="006A1FA9"/>
    <w:rsid w:val="006A4635"/>
    <w:rsid w:val="006A4FB3"/>
    <w:rsid w:val="006A6466"/>
    <w:rsid w:val="006A6F4B"/>
    <w:rsid w:val="006D2BDC"/>
    <w:rsid w:val="006D344A"/>
    <w:rsid w:val="006E15C0"/>
    <w:rsid w:val="006E2834"/>
    <w:rsid w:val="006E2D36"/>
    <w:rsid w:val="006E2D7C"/>
    <w:rsid w:val="006E3BF2"/>
    <w:rsid w:val="006E7617"/>
    <w:rsid w:val="006F407D"/>
    <w:rsid w:val="006F6F0A"/>
    <w:rsid w:val="00700CDE"/>
    <w:rsid w:val="00714A3A"/>
    <w:rsid w:val="0071679E"/>
    <w:rsid w:val="00717CB0"/>
    <w:rsid w:val="007211D5"/>
    <w:rsid w:val="007217BD"/>
    <w:rsid w:val="00723620"/>
    <w:rsid w:val="00730248"/>
    <w:rsid w:val="007307E8"/>
    <w:rsid w:val="00734570"/>
    <w:rsid w:val="00734822"/>
    <w:rsid w:val="00737BA2"/>
    <w:rsid w:val="0074115D"/>
    <w:rsid w:val="007413D1"/>
    <w:rsid w:val="007464D1"/>
    <w:rsid w:val="00750F82"/>
    <w:rsid w:val="007510E6"/>
    <w:rsid w:val="00752664"/>
    <w:rsid w:val="00757AE0"/>
    <w:rsid w:val="00757B4C"/>
    <w:rsid w:val="00760798"/>
    <w:rsid w:val="00763EC2"/>
    <w:rsid w:val="00770EDE"/>
    <w:rsid w:val="00771D0F"/>
    <w:rsid w:val="00775113"/>
    <w:rsid w:val="00783B28"/>
    <w:rsid w:val="0078567D"/>
    <w:rsid w:val="007862AD"/>
    <w:rsid w:val="00791242"/>
    <w:rsid w:val="00792E45"/>
    <w:rsid w:val="007A2476"/>
    <w:rsid w:val="007A5080"/>
    <w:rsid w:val="007A59A6"/>
    <w:rsid w:val="007A68CE"/>
    <w:rsid w:val="007A6FCB"/>
    <w:rsid w:val="007C1325"/>
    <w:rsid w:val="007C1402"/>
    <w:rsid w:val="007C2200"/>
    <w:rsid w:val="007C5175"/>
    <w:rsid w:val="007D0ADB"/>
    <w:rsid w:val="007D1215"/>
    <w:rsid w:val="007D1690"/>
    <w:rsid w:val="007D3115"/>
    <w:rsid w:val="007D3873"/>
    <w:rsid w:val="007D61AD"/>
    <w:rsid w:val="007E213D"/>
    <w:rsid w:val="007E33A3"/>
    <w:rsid w:val="007E3FDD"/>
    <w:rsid w:val="007F3DCC"/>
    <w:rsid w:val="007F5A3E"/>
    <w:rsid w:val="008018EC"/>
    <w:rsid w:val="008044EF"/>
    <w:rsid w:val="00806AC7"/>
    <w:rsid w:val="00807329"/>
    <w:rsid w:val="008115CA"/>
    <w:rsid w:val="008134B9"/>
    <w:rsid w:val="008149DB"/>
    <w:rsid w:val="00820436"/>
    <w:rsid w:val="00820D62"/>
    <w:rsid w:val="00826D47"/>
    <w:rsid w:val="00827116"/>
    <w:rsid w:val="00832C9A"/>
    <w:rsid w:val="00833E70"/>
    <w:rsid w:val="0083504E"/>
    <w:rsid w:val="00841D46"/>
    <w:rsid w:val="00844651"/>
    <w:rsid w:val="00856ADD"/>
    <w:rsid w:val="0086487A"/>
    <w:rsid w:val="008722A1"/>
    <w:rsid w:val="00873281"/>
    <w:rsid w:val="00877449"/>
    <w:rsid w:val="00881426"/>
    <w:rsid w:val="008838D3"/>
    <w:rsid w:val="00884F93"/>
    <w:rsid w:val="00885D0F"/>
    <w:rsid w:val="0088706E"/>
    <w:rsid w:val="008910D9"/>
    <w:rsid w:val="008A00A9"/>
    <w:rsid w:val="008A17B3"/>
    <w:rsid w:val="008A2825"/>
    <w:rsid w:val="008A7184"/>
    <w:rsid w:val="008B02D6"/>
    <w:rsid w:val="008B0F22"/>
    <w:rsid w:val="008B570B"/>
    <w:rsid w:val="008C068C"/>
    <w:rsid w:val="008C109F"/>
    <w:rsid w:val="008C58DA"/>
    <w:rsid w:val="008E02A6"/>
    <w:rsid w:val="008E2ED9"/>
    <w:rsid w:val="008F30BF"/>
    <w:rsid w:val="008F5F04"/>
    <w:rsid w:val="00900E66"/>
    <w:rsid w:val="00900F7A"/>
    <w:rsid w:val="009020F8"/>
    <w:rsid w:val="00904D78"/>
    <w:rsid w:val="0090796E"/>
    <w:rsid w:val="009104BC"/>
    <w:rsid w:val="00912A79"/>
    <w:rsid w:val="009155CF"/>
    <w:rsid w:val="00917274"/>
    <w:rsid w:val="00927D22"/>
    <w:rsid w:val="00937196"/>
    <w:rsid w:val="00946110"/>
    <w:rsid w:val="0095169C"/>
    <w:rsid w:val="0095337D"/>
    <w:rsid w:val="0095755E"/>
    <w:rsid w:val="00961340"/>
    <w:rsid w:val="00966296"/>
    <w:rsid w:val="00970A01"/>
    <w:rsid w:val="00971D4A"/>
    <w:rsid w:val="0097322E"/>
    <w:rsid w:val="00977DC1"/>
    <w:rsid w:val="00980407"/>
    <w:rsid w:val="009812A0"/>
    <w:rsid w:val="00987F4E"/>
    <w:rsid w:val="009910C7"/>
    <w:rsid w:val="00993109"/>
    <w:rsid w:val="009969C6"/>
    <w:rsid w:val="009A664A"/>
    <w:rsid w:val="009B106C"/>
    <w:rsid w:val="009B181F"/>
    <w:rsid w:val="009B3F00"/>
    <w:rsid w:val="009B58E4"/>
    <w:rsid w:val="009C1A31"/>
    <w:rsid w:val="009D1B67"/>
    <w:rsid w:val="009D267B"/>
    <w:rsid w:val="009D4CEE"/>
    <w:rsid w:val="009D5068"/>
    <w:rsid w:val="009D6745"/>
    <w:rsid w:val="009E290E"/>
    <w:rsid w:val="009F396A"/>
    <w:rsid w:val="009F4E8D"/>
    <w:rsid w:val="009F65F2"/>
    <w:rsid w:val="009F6B42"/>
    <w:rsid w:val="00A07966"/>
    <w:rsid w:val="00A07C25"/>
    <w:rsid w:val="00A12CCE"/>
    <w:rsid w:val="00A17999"/>
    <w:rsid w:val="00A20AF5"/>
    <w:rsid w:val="00A31859"/>
    <w:rsid w:val="00A31E6B"/>
    <w:rsid w:val="00A36ADD"/>
    <w:rsid w:val="00A41938"/>
    <w:rsid w:val="00A45015"/>
    <w:rsid w:val="00A46C6E"/>
    <w:rsid w:val="00A562F7"/>
    <w:rsid w:val="00A60063"/>
    <w:rsid w:val="00A614E2"/>
    <w:rsid w:val="00A6603E"/>
    <w:rsid w:val="00A71027"/>
    <w:rsid w:val="00A713F0"/>
    <w:rsid w:val="00A77797"/>
    <w:rsid w:val="00A82BE1"/>
    <w:rsid w:val="00A84439"/>
    <w:rsid w:val="00A8631A"/>
    <w:rsid w:val="00A876C4"/>
    <w:rsid w:val="00A905EA"/>
    <w:rsid w:val="00A9081F"/>
    <w:rsid w:val="00A909FC"/>
    <w:rsid w:val="00A91BE6"/>
    <w:rsid w:val="00A93E83"/>
    <w:rsid w:val="00A94020"/>
    <w:rsid w:val="00A9532E"/>
    <w:rsid w:val="00AA19CD"/>
    <w:rsid w:val="00AA28E8"/>
    <w:rsid w:val="00AA6323"/>
    <w:rsid w:val="00AB0753"/>
    <w:rsid w:val="00AB4EF3"/>
    <w:rsid w:val="00AB537E"/>
    <w:rsid w:val="00AB54E4"/>
    <w:rsid w:val="00AB6E0B"/>
    <w:rsid w:val="00AB6FC0"/>
    <w:rsid w:val="00AB7439"/>
    <w:rsid w:val="00AC4551"/>
    <w:rsid w:val="00AC6CBD"/>
    <w:rsid w:val="00AE47D2"/>
    <w:rsid w:val="00AE5F45"/>
    <w:rsid w:val="00AE6A88"/>
    <w:rsid w:val="00AE6B3E"/>
    <w:rsid w:val="00AF2599"/>
    <w:rsid w:val="00AF53A3"/>
    <w:rsid w:val="00B01F41"/>
    <w:rsid w:val="00B106E4"/>
    <w:rsid w:val="00B13309"/>
    <w:rsid w:val="00B145AA"/>
    <w:rsid w:val="00B178C9"/>
    <w:rsid w:val="00B232BE"/>
    <w:rsid w:val="00B24784"/>
    <w:rsid w:val="00B250F4"/>
    <w:rsid w:val="00B2513B"/>
    <w:rsid w:val="00B25644"/>
    <w:rsid w:val="00B318A3"/>
    <w:rsid w:val="00B321AF"/>
    <w:rsid w:val="00B32533"/>
    <w:rsid w:val="00B339C5"/>
    <w:rsid w:val="00B34205"/>
    <w:rsid w:val="00B365F8"/>
    <w:rsid w:val="00B3698A"/>
    <w:rsid w:val="00B41FBA"/>
    <w:rsid w:val="00B42597"/>
    <w:rsid w:val="00B42B7D"/>
    <w:rsid w:val="00B45B35"/>
    <w:rsid w:val="00B4627C"/>
    <w:rsid w:val="00B47F08"/>
    <w:rsid w:val="00B52DE6"/>
    <w:rsid w:val="00B55220"/>
    <w:rsid w:val="00B6182A"/>
    <w:rsid w:val="00B624B5"/>
    <w:rsid w:val="00B62A8C"/>
    <w:rsid w:val="00B6452C"/>
    <w:rsid w:val="00B64B67"/>
    <w:rsid w:val="00B75D83"/>
    <w:rsid w:val="00B776B4"/>
    <w:rsid w:val="00B832CB"/>
    <w:rsid w:val="00B85CCC"/>
    <w:rsid w:val="00B914A4"/>
    <w:rsid w:val="00B92589"/>
    <w:rsid w:val="00B97BEB"/>
    <w:rsid w:val="00BA0812"/>
    <w:rsid w:val="00BA3E6A"/>
    <w:rsid w:val="00BA5BD4"/>
    <w:rsid w:val="00BA5CA1"/>
    <w:rsid w:val="00BA67EE"/>
    <w:rsid w:val="00BA7684"/>
    <w:rsid w:val="00BB40A8"/>
    <w:rsid w:val="00BC016B"/>
    <w:rsid w:val="00BC0C95"/>
    <w:rsid w:val="00BC6A17"/>
    <w:rsid w:val="00BD26CC"/>
    <w:rsid w:val="00BD36E7"/>
    <w:rsid w:val="00BD48B9"/>
    <w:rsid w:val="00BD7816"/>
    <w:rsid w:val="00BE20E2"/>
    <w:rsid w:val="00BE278D"/>
    <w:rsid w:val="00BE2BC6"/>
    <w:rsid w:val="00BF0824"/>
    <w:rsid w:val="00BF51C9"/>
    <w:rsid w:val="00C00EA4"/>
    <w:rsid w:val="00C020F3"/>
    <w:rsid w:val="00C040A0"/>
    <w:rsid w:val="00C11525"/>
    <w:rsid w:val="00C14C26"/>
    <w:rsid w:val="00C14E21"/>
    <w:rsid w:val="00C1667D"/>
    <w:rsid w:val="00C2609F"/>
    <w:rsid w:val="00C26F3F"/>
    <w:rsid w:val="00C34C33"/>
    <w:rsid w:val="00C373A4"/>
    <w:rsid w:val="00C43742"/>
    <w:rsid w:val="00C44736"/>
    <w:rsid w:val="00C47D2A"/>
    <w:rsid w:val="00C5304A"/>
    <w:rsid w:val="00C546D3"/>
    <w:rsid w:val="00C65C70"/>
    <w:rsid w:val="00C67A20"/>
    <w:rsid w:val="00C67D47"/>
    <w:rsid w:val="00C67D6F"/>
    <w:rsid w:val="00C771B1"/>
    <w:rsid w:val="00C77651"/>
    <w:rsid w:val="00C840BC"/>
    <w:rsid w:val="00C84175"/>
    <w:rsid w:val="00C85414"/>
    <w:rsid w:val="00C87547"/>
    <w:rsid w:val="00C90986"/>
    <w:rsid w:val="00C90C8E"/>
    <w:rsid w:val="00C910FE"/>
    <w:rsid w:val="00C96A06"/>
    <w:rsid w:val="00CA6C1A"/>
    <w:rsid w:val="00CB0287"/>
    <w:rsid w:val="00CB2D50"/>
    <w:rsid w:val="00CC06B8"/>
    <w:rsid w:val="00CC3E10"/>
    <w:rsid w:val="00CC529C"/>
    <w:rsid w:val="00CD2D50"/>
    <w:rsid w:val="00CD4FAC"/>
    <w:rsid w:val="00CD657A"/>
    <w:rsid w:val="00CD746A"/>
    <w:rsid w:val="00CF32D2"/>
    <w:rsid w:val="00CF4185"/>
    <w:rsid w:val="00CF547C"/>
    <w:rsid w:val="00CF54E6"/>
    <w:rsid w:val="00D018F7"/>
    <w:rsid w:val="00D06987"/>
    <w:rsid w:val="00D075A6"/>
    <w:rsid w:val="00D115FD"/>
    <w:rsid w:val="00D1694B"/>
    <w:rsid w:val="00D23BEF"/>
    <w:rsid w:val="00D240E4"/>
    <w:rsid w:val="00D249BC"/>
    <w:rsid w:val="00D30299"/>
    <w:rsid w:val="00D3104B"/>
    <w:rsid w:val="00D3106C"/>
    <w:rsid w:val="00D457F0"/>
    <w:rsid w:val="00D470D4"/>
    <w:rsid w:val="00D47D9D"/>
    <w:rsid w:val="00D52177"/>
    <w:rsid w:val="00D612A0"/>
    <w:rsid w:val="00D641A7"/>
    <w:rsid w:val="00D64BCA"/>
    <w:rsid w:val="00D65110"/>
    <w:rsid w:val="00D65AB2"/>
    <w:rsid w:val="00D67CBB"/>
    <w:rsid w:val="00D7281A"/>
    <w:rsid w:val="00D73C61"/>
    <w:rsid w:val="00D76859"/>
    <w:rsid w:val="00D879C6"/>
    <w:rsid w:val="00D917F9"/>
    <w:rsid w:val="00D9211A"/>
    <w:rsid w:val="00D931F1"/>
    <w:rsid w:val="00D94023"/>
    <w:rsid w:val="00D97A8A"/>
    <w:rsid w:val="00DA0955"/>
    <w:rsid w:val="00DA5348"/>
    <w:rsid w:val="00DB67AB"/>
    <w:rsid w:val="00DB6CE5"/>
    <w:rsid w:val="00DB74F0"/>
    <w:rsid w:val="00DB7928"/>
    <w:rsid w:val="00DB7962"/>
    <w:rsid w:val="00DC03DA"/>
    <w:rsid w:val="00DC634B"/>
    <w:rsid w:val="00DC6C87"/>
    <w:rsid w:val="00DC73E3"/>
    <w:rsid w:val="00DD2F36"/>
    <w:rsid w:val="00DE3CFD"/>
    <w:rsid w:val="00DE52EA"/>
    <w:rsid w:val="00DE5FFF"/>
    <w:rsid w:val="00DF05C3"/>
    <w:rsid w:val="00DF35E1"/>
    <w:rsid w:val="00E04057"/>
    <w:rsid w:val="00E11C2A"/>
    <w:rsid w:val="00E12892"/>
    <w:rsid w:val="00E1536D"/>
    <w:rsid w:val="00E15A11"/>
    <w:rsid w:val="00E165B6"/>
    <w:rsid w:val="00E176CE"/>
    <w:rsid w:val="00E23F99"/>
    <w:rsid w:val="00E25D5A"/>
    <w:rsid w:val="00E25DD7"/>
    <w:rsid w:val="00E33690"/>
    <w:rsid w:val="00E43A6E"/>
    <w:rsid w:val="00E4643C"/>
    <w:rsid w:val="00E47782"/>
    <w:rsid w:val="00E503CB"/>
    <w:rsid w:val="00E50629"/>
    <w:rsid w:val="00E6125D"/>
    <w:rsid w:val="00E62ABA"/>
    <w:rsid w:val="00E671AE"/>
    <w:rsid w:val="00E728C9"/>
    <w:rsid w:val="00E9428F"/>
    <w:rsid w:val="00E96046"/>
    <w:rsid w:val="00EA3D8D"/>
    <w:rsid w:val="00EB0E4F"/>
    <w:rsid w:val="00EB3DB4"/>
    <w:rsid w:val="00EB6005"/>
    <w:rsid w:val="00EB6932"/>
    <w:rsid w:val="00EC7282"/>
    <w:rsid w:val="00EC7F06"/>
    <w:rsid w:val="00ED0C2C"/>
    <w:rsid w:val="00ED2950"/>
    <w:rsid w:val="00ED40DB"/>
    <w:rsid w:val="00ED6100"/>
    <w:rsid w:val="00ED698B"/>
    <w:rsid w:val="00EE09AA"/>
    <w:rsid w:val="00EE6171"/>
    <w:rsid w:val="00EF04D8"/>
    <w:rsid w:val="00EF6B6F"/>
    <w:rsid w:val="00EF7C27"/>
    <w:rsid w:val="00F00C38"/>
    <w:rsid w:val="00F0584B"/>
    <w:rsid w:val="00F0617D"/>
    <w:rsid w:val="00F06BB8"/>
    <w:rsid w:val="00F06CA7"/>
    <w:rsid w:val="00F07238"/>
    <w:rsid w:val="00F15286"/>
    <w:rsid w:val="00F16ED9"/>
    <w:rsid w:val="00F16F09"/>
    <w:rsid w:val="00F200F4"/>
    <w:rsid w:val="00F25240"/>
    <w:rsid w:val="00F27C57"/>
    <w:rsid w:val="00F34BED"/>
    <w:rsid w:val="00F42CD4"/>
    <w:rsid w:val="00F45BED"/>
    <w:rsid w:val="00F467A9"/>
    <w:rsid w:val="00F51A76"/>
    <w:rsid w:val="00F57B6B"/>
    <w:rsid w:val="00F625E9"/>
    <w:rsid w:val="00F630C8"/>
    <w:rsid w:val="00F642B3"/>
    <w:rsid w:val="00F70630"/>
    <w:rsid w:val="00F72450"/>
    <w:rsid w:val="00F73E20"/>
    <w:rsid w:val="00F80BD0"/>
    <w:rsid w:val="00F85DFA"/>
    <w:rsid w:val="00F876CB"/>
    <w:rsid w:val="00F965FA"/>
    <w:rsid w:val="00FA2EEE"/>
    <w:rsid w:val="00FA49A4"/>
    <w:rsid w:val="00FB05D5"/>
    <w:rsid w:val="00FC2A0A"/>
    <w:rsid w:val="00FE137F"/>
    <w:rsid w:val="00FE575F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5A1B"/>
  <w15:docId w15:val="{D8AFF62E-372E-4D9C-ABA2-FA7B5919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651"/>
    <w:pPr>
      <w:spacing w:after="160" w:line="259" w:lineRule="auto"/>
    </w:pPr>
    <w:rPr>
      <w:rFonts w:ascii="Calibri" w:eastAsia="Calibri" w:hAnsi="Calibri" w:cs="Calibri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1528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0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A5080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uiPriority w:val="59"/>
    <w:rsid w:val="0078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1D46"/>
    <w:pPr>
      <w:ind w:left="720"/>
      <w:contextualSpacing/>
    </w:pPr>
    <w:rPr>
      <w:rFonts w:cs="Angsana New"/>
      <w:szCs w:val="28"/>
    </w:rPr>
  </w:style>
  <w:style w:type="paragraph" w:styleId="a7">
    <w:name w:val="No Spacing"/>
    <w:uiPriority w:val="1"/>
    <w:qFormat/>
    <w:rsid w:val="00077AAF"/>
    <w:pPr>
      <w:spacing w:after="0" w:line="240" w:lineRule="auto"/>
    </w:pPr>
    <w:rPr>
      <w:rFonts w:ascii="Times New Roman" w:eastAsia="Times New Roman" w:hAnsi="Times New Roman" w:cs="Cordia New"/>
      <w:sz w:val="24"/>
    </w:rPr>
  </w:style>
  <w:style w:type="paragraph" w:styleId="a8">
    <w:name w:val="header"/>
    <w:basedOn w:val="a"/>
    <w:link w:val="a9"/>
    <w:uiPriority w:val="99"/>
    <w:unhideWhenUsed/>
    <w:rsid w:val="00C47D2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C47D2A"/>
    <w:rPr>
      <w:rFonts w:ascii="Calibri" w:eastAsia="Calibri" w:hAnsi="Calibri" w:cs="Angsana New"/>
    </w:rPr>
  </w:style>
  <w:style w:type="paragraph" w:styleId="aa">
    <w:name w:val="footer"/>
    <w:basedOn w:val="a"/>
    <w:link w:val="ab"/>
    <w:uiPriority w:val="99"/>
    <w:unhideWhenUsed/>
    <w:rsid w:val="00C47D2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C47D2A"/>
    <w:rPr>
      <w:rFonts w:ascii="Calibri" w:eastAsia="Calibri" w:hAnsi="Calibri" w:cs="Angsana New"/>
    </w:rPr>
  </w:style>
  <w:style w:type="character" w:customStyle="1" w:styleId="20">
    <w:name w:val="หัวเรื่อง 2 อักขระ"/>
    <w:basedOn w:val="a0"/>
    <w:link w:val="2"/>
    <w:uiPriority w:val="9"/>
    <w:rsid w:val="00F15286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DAAA-B0A4-44AE-8664-CD6097E2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Region 5 5</cp:lastModifiedBy>
  <cp:revision>18</cp:revision>
  <cp:lastPrinted>2025-03-19T06:33:00Z</cp:lastPrinted>
  <dcterms:created xsi:type="dcterms:W3CDTF">2025-07-03T04:19:00Z</dcterms:created>
  <dcterms:modified xsi:type="dcterms:W3CDTF">2025-07-03T04:46:00Z</dcterms:modified>
</cp:coreProperties>
</file>